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F0CD" w14:textId="77777777" w:rsidR="00EB07A1" w:rsidRPr="009B60D8" w:rsidRDefault="00EB07A1"/>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827"/>
      </w:tblGrid>
      <w:tr w:rsidR="00EB07A1" w:rsidRPr="009B60D8" w14:paraId="789D2DB8" w14:textId="77777777" w:rsidTr="00EB07A1">
        <w:tc>
          <w:tcPr>
            <w:tcW w:w="0" w:type="auto"/>
          </w:tcPr>
          <w:p w14:paraId="47C8ACE2" w14:textId="77777777" w:rsidR="00EB07A1" w:rsidRPr="009B60D8" w:rsidRDefault="00EB07A1" w:rsidP="00D62A4B">
            <w:pPr>
              <w:pStyle w:val="Geenafstand"/>
              <w:rPr>
                <w:rFonts w:ascii="Cambria" w:hAnsi="Cambria"/>
                <w:sz w:val="72"/>
                <w:szCs w:val="72"/>
              </w:rPr>
            </w:pPr>
            <w:r w:rsidRPr="009B60D8">
              <w:rPr>
                <w:rFonts w:ascii="Cambria" w:hAnsi="Cambria"/>
                <w:sz w:val="72"/>
                <w:szCs w:val="72"/>
              </w:rPr>
              <w:t>Beleidsplan 201</w:t>
            </w:r>
            <w:r w:rsidR="00D62A4B" w:rsidRPr="009B60D8">
              <w:rPr>
                <w:rFonts w:ascii="Cambria" w:hAnsi="Cambria"/>
                <w:sz w:val="72"/>
                <w:szCs w:val="72"/>
              </w:rPr>
              <w:t>6 - 2020</w:t>
            </w:r>
          </w:p>
        </w:tc>
      </w:tr>
      <w:tr w:rsidR="00EB07A1" w:rsidRPr="009B60D8" w14:paraId="4D95ED3F" w14:textId="77777777" w:rsidTr="00EB07A1">
        <w:tc>
          <w:tcPr>
            <w:tcW w:w="0" w:type="auto"/>
          </w:tcPr>
          <w:p w14:paraId="40EFE0F5" w14:textId="77777777" w:rsidR="00EB07A1" w:rsidRPr="009B60D8" w:rsidRDefault="00EB07A1" w:rsidP="00EB07A1">
            <w:pPr>
              <w:pStyle w:val="Geenafstand"/>
              <w:rPr>
                <w:sz w:val="40"/>
                <w:szCs w:val="40"/>
              </w:rPr>
            </w:pPr>
            <w:r w:rsidRPr="009B60D8">
              <w:rPr>
                <w:sz w:val="40"/>
                <w:szCs w:val="40"/>
              </w:rPr>
              <w:t>Een wijze van kerkzijn in de Fryske Wâlden</w:t>
            </w:r>
          </w:p>
        </w:tc>
      </w:tr>
      <w:tr w:rsidR="00EB07A1" w:rsidRPr="009B60D8" w14:paraId="2F5243B8" w14:textId="77777777" w:rsidTr="00EB07A1">
        <w:tc>
          <w:tcPr>
            <w:tcW w:w="0" w:type="auto"/>
          </w:tcPr>
          <w:p w14:paraId="0BBB665A" w14:textId="77777777" w:rsidR="00EB07A1" w:rsidRPr="009B60D8" w:rsidRDefault="00EB07A1">
            <w:pPr>
              <w:pStyle w:val="Geenafstand"/>
              <w:rPr>
                <w:sz w:val="28"/>
                <w:szCs w:val="28"/>
              </w:rPr>
            </w:pPr>
            <w:r w:rsidRPr="009B60D8">
              <w:rPr>
                <w:sz w:val="28"/>
                <w:szCs w:val="28"/>
              </w:rPr>
              <w:t>Hervormde Gemeente Wouterswoude</w:t>
            </w:r>
          </w:p>
        </w:tc>
      </w:tr>
    </w:tbl>
    <w:p w14:paraId="01FCA617" w14:textId="77777777" w:rsidR="00EB07A1" w:rsidRPr="009B60D8" w:rsidRDefault="00EB07A1"/>
    <w:p w14:paraId="547C7554" w14:textId="141B65A1" w:rsidR="006A6674" w:rsidRPr="009B60D8" w:rsidRDefault="008B3D4F" w:rsidP="0061344A">
      <w:r>
        <w:rPr>
          <w:noProof/>
          <w:lang w:eastAsia="nl-NL"/>
        </w:rPr>
        <w:drawing>
          <wp:anchor distT="0" distB="0" distL="114300" distR="114300" simplePos="0" relativeHeight="251657728" behindDoc="1" locked="0" layoutInCell="1" allowOverlap="1" wp14:anchorId="3F4D9D08" wp14:editId="2834FEB0">
            <wp:simplePos x="0" y="0"/>
            <wp:positionH relativeFrom="column">
              <wp:posOffset>1891030</wp:posOffset>
            </wp:positionH>
            <wp:positionV relativeFrom="paragraph">
              <wp:posOffset>5577205</wp:posOffset>
            </wp:positionV>
            <wp:extent cx="2009775" cy="2009775"/>
            <wp:effectExtent l="0" t="0" r="0" b="0"/>
            <wp:wrapNone/>
            <wp:docPr id="1" name="Afbeelding 1" descr="Beschrijving: Beschrijving: Beschrijving: Beschrijving: Beschrijving: Beschrijving: Beschrijving: Hervker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Beschrijving: Beschrijving: Beschrijving: Beschrijving: Hervkerk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pic:spPr>
                </pic:pic>
              </a:graphicData>
            </a:graphic>
            <wp14:sizeRelH relativeFrom="page">
              <wp14:pctWidth>0</wp14:pctWidth>
            </wp14:sizeRelH>
            <wp14:sizeRelV relativeFrom="page">
              <wp14:pctHeight>0</wp14:pctHeight>
            </wp14:sizeRelV>
          </wp:anchor>
        </w:drawing>
      </w:r>
      <w:r w:rsidR="00EB07A1" w:rsidRPr="009B60D8">
        <w:br w:type="page"/>
      </w:r>
    </w:p>
    <w:p w14:paraId="45AE0177" w14:textId="77777777" w:rsidR="00C541FB" w:rsidRPr="009B60D8" w:rsidRDefault="00C541FB" w:rsidP="00C75EFF">
      <w:pPr>
        <w:pStyle w:val="Kop1"/>
        <w:numPr>
          <w:ilvl w:val="0"/>
          <w:numId w:val="0"/>
        </w:numPr>
        <w:ind w:left="360"/>
      </w:pPr>
      <w:bookmarkStart w:id="0" w:name="_Toc288574097"/>
      <w:bookmarkStart w:id="1" w:name="_Toc288647596"/>
      <w:bookmarkStart w:id="2" w:name="_Toc288682659"/>
      <w:bookmarkStart w:id="3" w:name="_Toc288749031"/>
      <w:bookmarkStart w:id="4" w:name="_Toc288750688"/>
      <w:bookmarkStart w:id="5" w:name="_Toc467934884"/>
      <w:r w:rsidRPr="009B60D8">
        <w:t>Inhoudsopgave</w:t>
      </w:r>
      <w:bookmarkEnd w:id="0"/>
      <w:bookmarkEnd w:id="1"/>
      <w:bookmarkEnd w:id="2"/>
      <w:bookmarkEnd w:id="3"/>
      <w:bookmarkEnd w:id="4"/>
      <w:bookmarkEnd w:id="5"/>
    </w:p>
    <w:p w14:paraId="3F7B1CEE" w14:textId="77777777" w:rsidR="00C541FB" w:rsidRPr="009B60D8" w:rsidRDefault="00C541FB" w:rsidP="00C541FB"/>
    <w:p w14:paraId="7111A31C" w14:textId="77777777" w:rsidR="00332622" w:rsidRPr="008B6A2C" w:rsidRDefault="00252E5D">
      <w:pPr>
        <w:pStyle w:val="Inhopg1"/>
        <w:rPr>
          <w:rFonts w:ascii="Calibri" w:eastAsia="Times New Roman" w:hAnsi="Calibri"/>
          <w:b w:val="0"/>
          <w:sz w:val="22"/>
          <w:lang w:eastAsia="nl-NL"/>
        </w:rPr>
      </w:pPr>
      <w:r w:rsidRPr="009B60D8">
        <w:fldChar w:fldCharType="begin"/>
      </w:r>
      <w:r w:rsidRPr="009B60D8">
        <w:instrText xml:space="preserve"> TOC \o "1-3" \h \z \u </w:instrText>
      </w:r>
      <w:r w:rsidRPr="009B60D8">
        <w:fldChar w:fldCharType="separate"/>
      </w:r>
      <w:hyperlink w:anchor="_Toc467934884" w:history="1">
        <w:r w:rsidR="00332622" w:rsidRPr="00680A7D">
          <w:rPr>
            <w:rStyle w:val="Hyperlink"/>
          </w:rPr>
          <w:t>Inhoudsopgave</w:t>
        </w:r>
        <w:r w:rsidR="00332622">
          <w:rPr>
            <w:webHidden/>
          </w:rPr>
          <w:tab/>
        </w:r>
        <w:r w:rsidR="00332622">
          <w:rPr>
            <w:webHidden/>
          </w:rPr>
          <w:fldChar w:fldCharType="begin"/>
        </w:r>
        <w:r w:rsidR="00332622">
          <w:rPr>
            <w:webHidden/>
          </w:rPr>
          <w:instrText xml:space="preserve"> PAGEREF _Toc467934884 \h </w:instrText>
        </w:r>
        <w:r w:rsidR="00332622">
          <w:rPr>
            <w:webHidden/>
          </w:rPr>
        </w:r>
        <w:r w:rsidR="00332622">
          <w:rPr>
            <w:webHidden/>
          </w:rPr>
          <w:fldChar w:fldCharType="separate"/>
        </w:r>
        <w:r w:rsidR="00332622">
          <w:rPr>
            <w:webHidden/>
          </w:rPr>
          <w:t>1</w:t>
        </w:r>
        <w:r w:rsidR="00332622">
          <w:rPr>
            <w:webHidden/>
          </w:rPr>
          <w:fldChar w:fldCharType="end"/>
        </w:r>
      </w:hyperlink>
    </w:p>
    <w:p w14:paraId="4CAB6268" w14:textId="77777777" w:rsidR="00332622" w:rsidRPr="008B6A2C" w:rsidRDefault="00C015AF">
      <w:pPr>
        <w:pStyle w:val="Inhopg2"/>
        <w:rPr>
          <w:rFonts w:ascii="Calibri" w:eastAsia="Times New Roman" w:hAnsi="Calibri"/>
          <w:noProof/>
          <w:sz w:val="22"/>
          <w:lang w:eastAsia="nl-NL"/>
        </w:rPr>
      </w:pPr>
      <w:hyperlink w:anchor="_Toc467934885" w:history="1">
        <w:r w:rsidR="00332622" w:rsidRPr="00680A7D">
          <w:rPr>
            <w:rStyle w:val="Hyperlink"/>
            <w:noProof/>
          </w:rPr>
          <w:t>Preambule</w:t>
        </w:r>
        <w:r w:rsidR="00332622">
          <w:rPr>
            <w:noProof/>
            <w:webHidden/>
          </w:rPr>
          <w:tab/>
        </w:r>
        <w:r w:rsidR="00332622">
          <w:rPr>
            <w:noProof/>
            <w:webHidden/>
          </w:rPr>
          <w:fldChar w:fldCharType="begin"/>
        </w:r>
        <w:r w:rsidR="00332622">
          <w:rPr>
            <w:noProof/>
            <w:webHidden/>
          </w:rPr>
          <w:instrText xml:space="preserve"> PAGEREF _Toc467934885 \h </w:instrText>
        </w:r>
        <w:r w:rsidR="00332622">
          <w:rPr>
            <w:noProof/>
            <w:webHidden/>
          </w:rPr>
        </w:r>
        <w:r w:rsidR="00332622">
          <w:rPr>
            <w:noProof/>
            <w:webHidden/>
          </w:rPr>
          <w:fldChar w:fldCharType="separate"/>
        </w:r>
        <w:r w:rsidR="00332622">
          <w:rPr>
            <w:noProof/>
            <w:webHidden/>
          </w:rPr>
          <w:t>3</w:t>
        </w:r>
        <w:r w:rsidR="00332622">
          <w:rPr>
            <w:noProof/>
            <w:webHidden/>
          </w:rPr>
          <w:fldChar w:fldCharType="end"/>
        </w:r>
      </w:hyperlink>
    </w:p>
    <w:p w14:paraId="65EB05B9" w14:textId="77777777" w:rsidR="00332622" w:rsidRDefault="00C015AF">
      <w:pPr>
        <w:pStyle w:val="Inhopg1"/>
        <w:rPr>
          <w:rStyle w:val="Hyperlink"/>
        </w:rPr>
      </w:pPr>
      <w:hyperlink w:anchor="_Toc467934886" w:history="1">
        <w:r w:rsidR="00332622" w:rsidRPr="00680A7D">
          <w:rPr>
            <w:rStyle w:val="Hyperlink"/>
          </w:rPr>
          <w:t>I.</w:t>
        </w:r>
        <w:r w:rsidR="00332622" w:rsidRPr="008B6A2C">
          <w:rPr>
            <w:rFonts w:ascii="Calibri" w:eastAsia="Times New Roman" w:hAnsi="Calibri"/>
            <w:b w:val="0"/>
            <w:sz w:val="22"/>
            <w:lang w:eastAsia="nl-NL"/>
          </w:rPr>
          <w:tab/>
        </w:r>
        <w:r w:rsidR="00332622" w:rsidRPr="00680A7D">
          <w:rPr>
            <w:rStyle w:val="Hyperlink"/>
          </w:rPr>
          <w:t>Inleiding</w:t>
        </w:r>
        <w:r w:rsidR="00332622">
          <w:rPr>
            <w:webHidden/>
          </w:rPr>
          <w:tab/>
        </w:r>
        <w:r w:rsidR="00332622">
          <w:rPr>
            <w:webHidden/>
          </w:rPr>
          <w:fldChar w:fldCharType="begin"/>
        </w:r>
        <w:r w:rsidR="00332622">
          <w:rPr>
            <w:webHidden/>
          </w:rPr>
          <w:instrText xml:space="preserve"> PAGEREF _Toc467934886 \h </w:instrText>
        </w:r>
        <w:r w:rsidR="00332622">
          <w:rPr>
            <w:webHidden/>
          </w:rPr>
        </w:r>
        <w:r w:rsidR="00332622">
          <w:rPr>
            <w:webHidden/>
          </w:rPr>
          <w:fldChar w:fldCharType="separate"/>
        </w:r>
        <w:r w:rsidR="00332622">
          <w:rPr>
            <w:webHidden/>
          </w:rPr>
          <w:t>4</w:t>
        </w:r>
        <w:r w:rsidR="00332622">
          <w:rPr>
            <w:webHidden/>
          </w:rPr>
          <w:fldChar w:fldCharType="end"/>
        </w:r>
      </w:hyperlink>
    </w:p>
    <w:p w14:paraId="0447712A" w14:textId="77777777" w:rsidR="00332622" w:rsidRPr="00332622" w:rsidRDefault="00332622" w:rsidP="00332622"/>
    <w:p w14:paraId="43CCFB66" w14:textId="77777777" w:rsidR="00332622" w:rsidRPr="008B6A2C" w:rsidRDefault="00C015AF">
      <w:pPr>
        <w:pStyle w:val="Inhopg1"/>
        <w:rPr>
          <w:rFonts w:ascii="Calibri" w:eastAsia="Times New Roman" w:hAnsi="Calibri"/>
          <w:b w:val="0"/>
          <w:sz w:val="22"/>
          <w:lang w:eastAsia="nl-NL"/>
        </w:rPr>
      </w:pPr>
      <w:hyperlink w:anchor="_Toc467934887" w:history="1">
        <w:r w:rsidR="00332622" w:rsidRPr="00680A7D">
          <w:rPr>
            <w:rStyle w:val="Hyperlink"/>
          </w:rPr>
          <w:t>II.</w:t>
        </w:r>
        <w:r w:rsidR="00332622" w:rsidRPr="008B6A2C">
          <w:rPr>
            <w:rFonts w:ascii="Calibri" w:eastAsia="Times New Roman" w:hAnsi="Calibri"/>
            <w:b w:val="0"/>
            <w:sz w:val="22"/>
            <w:lang w:eastAsia="nl-NL"/>
          </w:rPr>
          <w:tab/>
        </w:r>
        <w:r w:rsidR="00332622" w:rsidRPr="00680A7D">
          <w:rPr>
            <w:rStyle w:val="Hyperlink"/>
          </w:rPr>
          <w:t>De kerkelijke gemeente</w:t>
        </w:r>
        <w:r w:rsidR="00332622">
          <w:rPr>
            <w:webHidden/>
          </w:rPr>
          <w:tab/>
        </w:r>
        <w:r w:rsidR="00332622">
          <w:rPr>
            <w:webHidden/>
          </w:rPr>
          <w:fldChar w:fldCharType="begin"/>
        </w:r>
        <w:r w:rsidR="00332622">
          <w:rPr>
            <w:webHidden/>
          </w:rPr>
          <w:instrText xml:space="preserve"> PAGEREF _Toc467934887 \h </w:instrText>
        </w:r>
        <w:r w:rsidR="00332622">
          <w:rPr>
            <w:webHidden/>
          </w:rPr>
        </w:r>
        <w:r w:rsidR="00332622">
          <w:rPr>
            <w:webHidden/>
          </w:rPr>
          <w:fldChar w:fldCharType="separate"/>
        </w:r>
        <w:r w:rsidR="00332622">
          <w:rPr>
            <w:webHidden/>
          </w:rPr>
          <w:t>5</w:t>
        </w:r>
        <w:r w:rsidR="00332622">
          <w:rPr>
            <w:webHidden/>
          </w:rPr>
          <w:fldChar w:fldCharType="end"/>
        </w:r>
      </w:hyperlink>
    </w:p>
    <w:p w14:paraId="29D5592A" w14:textId="77777777" w:rsidR="00332622" w:rsidRPr="008B6A2C" w:rsidRDefault="00C015AF">
      <w:pPr>
        <w:pStyle w:val="Inhopg2"/>
        <w:rPr>
          <w:rFonts w:ascii="Calibri" w:eastAsia="Times New Roman" w:hAnsi="Calibri"/>
          <w:noProof/>
          <w:sz w:val="22"/>
          <w:lang w:eastAsia="nl-NL"/>
        </w:rPr>
      </w:pPr>
      <w:hyperlink w:anchor="_Toc467934888" w:history="1">
        <w:r w:rsidR="00332622" w:rsidRPr="00680A7D">
          <w:rPr>
            <w:rStyle w:val="Hyperlink"/>
            <w:noProof/>
            <w:kern w:val="32"/>
          </w:rPr>
          <w:t>2.1</w:t>
        </w:r>
        <w:r w:rsidR="00332622" w:rsidRPr="008B6A2C">
          <w:rPr>
            <w:rFonts w:ascii="Calibri" w:eastAsia="Times New Roman" w:hAnsi="Calibri"/>
            <w:noProof/>
            <w:sz w:val="22"/>
            <w:lang w:eastAsia="nl-NL"/>
          </w:rPr>
          <w:tab/>
        </w:r>
        <w:r w:rsidR="00332622" w:rsidRPr="00680A7D">
          <w:rPr>
            <w:rStyle w:val="Hyperlink"/>
            <w:noProof/>
            <w:kern w:val="32"/>
          </w:rPr>
          <w:t>Ligging</w:t>
        </w:r>
        <w:r w:rsidR="00332622">
          <w:rPr>
            <w:noProof/>
            <w:webHidden/>
          </w:rPr>
          <w:tab/>
        </w:r>
        <w:r w:rsidR="00332622">
          <w:rPr>
            <w:noProof/>
            <w:webHidden/>
          </w:rPr>
          <w:fldChar w:fldCharType="begin"/>
        </w:r>
        <w:r w:rsidR="00332622">
          <w:rPr>
            <w:noProof/>
            <w:webHidden/>
          </w:rPr>
          <w:instrText xml:space="preserve"> PAGEREF _Toc467934888 \h </w:instrText>
        </w:r>
        <w:r w:rsidR="00332622">
          <w:rPr>
            <w:noProof/>
            <w:webHidden/>
          </w:rPr>
        </w:r>
        <w:r w:rsidR="00332622">
          <w:rPr>
            <w:noProof/>
            <w:webHidden/>
          </w:rPr>
          <w:fldChar w:fldCharType="separate"/>
        </w:r>
        <w:r w:rsidR="00332622">
          <w:rPr>
            <w:noProof/>
            <w:webHidden/>
          </w:rPr>
          <w:t>5</w:t>
        </w:r>
        <w:r w:rsidR="00332622">
          <w:rPr>
            <w:noProof/>
            <w:webHidden/>
          </w:rPr>
          <w:fldChar w:fldCharType="end"/>
        </w:r>
      </w:hyperlink>
    </w:p>
    <w:p w14:paraId="78CA6351" w14:textId="77777777" w:rsidR="00332622" w:rsidRPr="008B6A2C" w:rsidRDefault="00C015AF">
      <w:pPr>
        <w:pStyle w:val="Inhopg2"/>
        <w:rPr>
          <w:rFonts w:ascii="Calibri" w:eastAsia="Times New Roman" w:hAnsi="Calibri"/>
          <w:noProof/>
          <w:sz w:val="22"/>
          <w:lang w:eastAsia="nl-NL"/>
        </w:rPr>
      </w:pPr>
      <w:hyperlink w:anchor="_Toc467934889" w:history="1">
        <w:r w:rsidR="00332622" w:rsidRPr="00680A7D">
          <w:rPr>
            <w:rStyle w:val="Hyperlink"/>
            <w:noProof/>
            <w:kern w:val="32"/>
          </w:rPr>
          <w:t>2.2</w:t>
        </w:r>
        <w:r w:rsidR="00332622" w:rsidRPr="008B6A2C">
          <w:rPr>
            <w:rFonts w:ascii="Calibri" w:eastAsia="Times New Roman" w:hAnsi="Calibri"/>
            <w:noProof/>
            <w:sz w:val="22"/>
            <w:lang w:eastAsia="nl-NL"/>
          </w:rPr>
          <w:tab/>
        </w:r>
        <w:r w:rsidR="00332622" w:rsidRPr="00680A7D">
          <w:rPr>
            <w:rStyle w:val="Hyperlink"/>
            <w:noProof/>
            <w:kern w:val="32"/>
          </w:rPr>
          <w:t>Plaatselijke situatie</w:t>
        </w:r>
        <w:r w:rsidR="00332622">
          <w:rPr>
            <w:noProof/>
            <w:webHidden/>
          </w:rPr>
          <w:tab/>
        </w:r>
        <w:r w:rsidR="00332622">
          <w:rPr>
            <w:noProof/>
            <w:webHidden/>
          </w:rPr>
          <w:fldChar w:fldCharType="begin"/>
        </w:r>
        <w:r w:rsidR="00332622">
          <w:rPr>
            <w:noProof/>
            <w:webHidden/>
          </w:rPr>
          <w:instrText xml:space="preserve"> PAGEREF _Toc467934889 \h </w:instrText>
        </w:r>
        <w:r w:rsidR="00332622">
          <w:rPr>
            <w:noProof/>
            <w:webHidden/>
          </w:rPr>
        </w:r>
        <w:r w:rsidR="00332622">
          <w:rPr>
            <w:noProof/>
            <w:webHidden/>
          </w:rPr>
          <w:fldChar w:fldCharType="separate"/>
        </w:r>
        <w:r w:rsidR="00332622">
          <w:rPr>
            <w:noProof/>
            <w:webHidden/>
          </w:rPr>
          <w:t>5</w:t>
        </w:r>
        <w:r w:rsidR="00332622">
          <w:rPr>
            <w:noProof/>
            <w:webHidden/>
          </w:rPr>
          <w:fldChar w:fldCharType="end"/>
        </w:r>
      </w:hyperlink>
    </w:p>
    <w:p w14:paraId="07510A13" w14:textId="77777777" w:rsidR="00332622" w:rsidRDefault="00C015AF">
      <w:pPr>
        <w:pStyle w:val="Inhopg2"/>
        <w:rPr>
          <w:rStyle w:val="Hyperlink"/>
          <w:noProof/>
        </w:rPr>
      </w:pPr>
      <w:hyperlink w:anchor="_Toc467934890" w:history="1">
        <w:r w:rsidR="00332622" w:rsidRPr="00680A7D">
          <w:rPr>
            <w:rStyle w:val="Hyperlink"/>
            <w:noProof/>
            <w:kern w:val="32"/>
          </w:rPr>
          <w:t>2.3</w:t>
        </w:r>
        <w:r w:rsidR="00332622" w:rsidRPr="008B6A2C">
          <w:rPr>
            <w:rFonts w:ascii="Calibri" w:eastAsia="Times New Roman" w:hAnsi="Calibri"/>
            <w:noProof/>
            <w:sz w:val="22"/>
            <w:lang w:eastAsia="nl-NL"/>
          </w:rPr>
          <w:tab/>
        </w:r>
        <w:r w:rsidR="00332622" w:rsidRPr="00680A7D">
          <w:rPr>
            <w:rStyle w:val="Hyperlink"/>
            <w:noProof/>
            <w:kern w:val="32"/>
          </w:rPr>
          <w:t>Beleidsoverwegingen</w:t>
        </w:r>
        <w:r w:rsidR="00332622">
          <w:rPr>
            <w:noProof/>
            <w:webHidden/>
          </w:rPr>
          <w:tab/>
        </w:r>
        <w:r w:rsidR="00332622">
          <w:rPr>
            <w:noProof/>
            <w:webHidden/>
          </w:rPr>
          <w:fldChar w:fldCharType="begin"/>
        </w:r>
        <w:r w:rsidR="00332622">
          <w:rPr>
            <w:noProof/>
            <w:webHidden/>
          </w:rPr>
          <w:instrText xml:space="preserve"> PAGEREF _Toc467934890 \h </w:instrText>
        </w:r>
        <w:r w:rsidR="00332622">
          <w:rPr>
            <w:noProof/>
            <w:webHidden/>
          </w:rPr>
        </w:r>
        <w:r w:rsidR="00332622">
          <w:rPr>
            <w:noProof/>
            <w:webHidden/>
          </w:rPr>
          <w:fldChar w:fldCharType="separate"/>
        </w:r>
        <w:r w:rsidR="00332622">
          <w:rPr>
            <w:noProof/>
            <w:webHidden/>
          </w:rPr>
          <w:t>5</w:t>
        </w:r>
        <w:r w:rsidR="00332622">
          <w:rPr>
            <w:noProof/>
            <w:webHidden/>
          </w:rPr>
          <w:fldChar w:fldCharType="end"/>
        </w:r>
      </w:hyperlink>
    </w:p>
    <w:p w14:paraId="4AFC20E4" w14:textId="77777777" w:rsidR="00332622" w:rsidRPr="00332622" w:rsidRDefault="00332622" w:rsidP="00332622"/>
    <w:p w14:paraId="4586A830" w14:textId="77777777" w:rsidR="00332622" w:rsidRPr="008B6A2C" w:rsidRDefault="00C015AF">
      <w:pPr>
        <w:pStyle w:val="Inhopg1"/>
        <w:rPr>
          <w:rFonts w:ascii="Calibri" w:eastAsia="Times New Roman" w:hAnsi="Calibri"/>
          <w:b w:val="0"/>
          <w:sz w:val="22"/>
          <w:lang w:eastAsia="nl-NL"/>
        </w:rPr>
      </w:pPr>
      <w:hyperlink w:anchor="_Toc467934891" w:history="1">
        <w:r w:rsidR="00332622" w:rsidRPr="00680A7D">
          <w:rPr>
            <w:rStyle w:val="Hyperlink"/>
          </w:rPr>
          <w:t>III.</w:t>
        </w:r>
        <w:r w:rsidR="00332622" w:rsidRPr="008B6A2C">
          <w:rPr>
            <w:rFonts w:ascii="Calibri" w:eastAsia="Times New Roman" w:hAnsi="Calibri"/>
            <w:b w:val="0"/>
            <w:sz w:val="22"/>
            <w:lang w:eastAsia="nl-NL"/>
          </w:rPr>
          <w:tab/>
        </w:r>
        <w:r w:rsidR="00332622" w:rsidRPr="00680A7D">
          <w:rPr>
            <w:rStyle w:val="Hyperlink"/>
          </w:rPr>
          <w:t>De eredienst</w:t>
        </w:r>
        <w:r w:rsidR="00332622">
          <w:rPr>
            <w:webHidden/>
          </w:rPr>
          <w:tab/>
        </w:r>
        <w:r w:rsidR="00332622">
          <w:rPr>
            <w:webHidden/>
          </w:rPr>
          <w:fldChar w:fldCharType="begin"/>
        </w:r>
        <w:r w:rsidR="00332622">
          <w:rPr>
            <w:webHidden/>
          </w:rPr>
          <w:instrText xml:space="preserve"> PAGEREF _Toc467934891 \h </w:instrText>
        </w:r>
        <w:r w:rsidR="00332622">
          <w:rPr>
            <w:webHidden/>
          </w:rPr>
        </w:r>
        <w:r w:rsidR="00332622">
          <w:rPr>
            <w:webHidden/>
          </w:rPr>
          <w:fldChar w:fldCharType="separate"/>
        </w:r>
        <w:r w:rsidR="00332622">
          <w:rPr>
            <w:webHidden/>
          </w:rPr>
          <w:t>6</w:t>
        </w:r>
        <w:r w:rsidR="00332622">
          <w:rPr>
            <w:webHidden/>
          </w:rPr>
          <w:fldChar w:fldCharType="end"/>
        </w:r>
      </w:hyperlink>
    </w:p>
    <w:p w14:paraId="59EF1FB7" w14:textId="77777777" w:rsidR="00332622" w:rsidRPr="008B6A2C" w:rsidRDefault="00C015AF">
      <w:pPr>
        <w:pStyle w:val="Inhopg2"/>
        <w:rPr>
          <w:rFonts w:ascii="Calibri" w:eastAsia="Times New Roman" w:hAnsi="Calibri"/>
          <w:noProof/>
          <w:sz w:val="22"/>
          <w:lang w:eastAsia="nl-NL"/>
        </w:rPr>
      </w:pPr>
      <w:hyperlink w:anchor="_Toc467934892" w:history="1">
        <w:r w:rsidR="00332622" w:rsidRPr="00680A7D">
          <w:rPr>
            <w:rStyle w:val="Hyperlink"/>
            <w:noProof/>
          </w:rPr>
          <w:t>3.1</w:t>
        </w:r>
        <w:r w:rsidR="00332622" w:rsidRPr="008B6A2C">
          <w:rPr>
            <w:rFonts w:ascii="Calibri" w:eastAsia="Times New Roman" w:hAnsi="Calibri"/>
            <w:noProof/>
            <w:sz w:val="22"/>
            <w:lang w:eastAsia="nl-NL"/>
          </w:rPr>
          <w:tab/>
        </w:r>
        <w:r w:rsidR="00332622" w:rsidRPr="00680A7D">
          <w:rPr>
            <w:rStyle w:val="Hyperlink"/>
            <w:noProof/>
          </w:rPr>
          <w:t>Prediking</w:t>
        </w:r>
        <w:r w:rsidR="00332622">
          <w:rPr>
            <w:noProof/>
            <w:webHidden/>
          </w:rPr>
          <w:tab/>
        </w:r>
        <w:r w:rsidR="00332622">
          <w:rPr>
            <w:noProof/>
            <w:webHidden/>
          </w:rPr>
          <w:fldChar w:fldCharType="begin"/>
        </w:r>
        <w:r w:rsidR="00332622">
          <w:rPr>
            <w:noProof/>
            <w:webHidden/>
          </w:rPr>
          <w:instrText xml:space="preserve"> PAGEREF _Toc467934892 \h </w:instrText>
        </w:r>
        <w:r w:rsidR="00332622">
          <w:rPr>
            <w:noProof/>
            <w:webHidden/>
          </w:rPr>
        </w:r>
        <w:r w:rsidR="00332622">
          <w:rPr>
            <w:noProof/>
            <w:webHidden/>
          </w:rPr>
          <w:fldChar w:fldCharType="separate"/>
        </w:r>
        <w:r w:rsidR="00332622">
          <w:rPr>
            <w:noProof/>
            <w:webHidden/>
          </w:rPr>
          <w:t>6</w:t>
        </w:r>
        <w:r w:rsidR="00332622">
          <w:rPr>
            <w:noProof/>
            <w:webHidden/>
          </w:rPr>
          <w:fldChar w:fldCharType="end"/>
        </w:r>
      </w:hyperlink>
    </w:p>
    <w:p w14:paraId="45A086FF" w14:textId="77777777" w:rsidR="00332622" w:rsidRPr="008B6A2C" w:rsidRDefault="00C015AF">
      <w:pPr>
        <w:pStyle w:val="Inhopg2"/>
        <w:rPr>
          <w:rFonts w:ascii="Calibri" w:eastAsia="Times New Roman" w:hAnsi="Calibri"/>
          <w:noProof/>
          <w:sz w:val="22"/>
          <w:lang w:eastAsia="nl-NL"/>
        </w:rPr>
      </w:pPr>
      <w:hyperlink w:anchor="_Toc467934893" w:history="1">
        <w:r w:rsidR="00332622" w:rsidRPr="00680A7D">
          <w:rPr>
            <w:rStyle w:val="Hyperlink"/>
            <w:noProof/>
          </w:rPr>
          <w:t>3.2</w:t>
        </w:r>
        <w:r w:rsidR="00332622" w:rsidRPr="008B6A2C">
          <w:rPr>
            <w:rFonts w:ascii="Calibri" w:eastAsia="Times New Roman" w:hAnsi="Calibri"/>
            <w:noProof/>
            <w:sz w:val="22"/>
            <w:lang w:eastAsia="nl-NL"/>
          </w:rPr>
          <w:tab/>
        </w:r>
        <w:r w:rsidR="00332622" w:rsidRPr="00680A7D">
          <w:rPr>
            <w:rStyle w:val="Hyperlink"/>
            <w:noProof/>
          </w:rPr>
          <w:t>Liturgie</w:t>
        </w:r>
        <w:r w:rsidR="00332622">
          <w:rPr>
            <w:noProof/>
            <w:webHidden/>
          </w:rPr>
          <w:tab/>
        </w:r>
        <w:r w:rsidR="00332622">
          <w:rPr>
            <w:noProof/>
            <w:webHidden/>
          </w:rPr>
          <w:fldChar w:fldCharType="begin"/>
        </w:r>
        <w:r w:rsidR="00332622">
          <w:rPr>
            <w:noProof/>
            <w:webHidden/>
          </w:rPr>
          <w:instrText xml:space="preserve"> PAGEREF _Toc467934893 \h </w:instrText>
        </w:r>
        <w:r w:rsidR="00332622">
          <w:rPr>
            <w:noProof/>
            <w:webHidden/>
          </w:rPr>
        </w:r>
        <w:r w:rsidR="00332622">
          <w:rPr>
            <w:noProof/>
            <w:webHidden/>
          </w:rPr>
          <w:fldChar w:fldCharType="separate"/>
        </w:r>
        <w:r w:rsidR="00332622">
          <w:rPr>
            <w:noProof/>
            <w:webHidden/>
          </w:rPr>
          <w:t>6</w:t>
        </w:r>
        <w:r w:rsidR="00332622">
          <w:rPr>
            <w:noProof/>
            <w:webHidden/>
          </w:rPr>
          <w:fldChar w:fldCharType="end"/>
        </w:r>
      </w:hyperlink>
    </w:p>
    <w:p w14:paraId="3A67C478" w14:textId="77777777" w:rsidR="00332622" w:rsidRPr="008B6A2C" w:rsidRDefault="00C015AF">
      <w:pPr>
        <w:pStyle w:val="Inhopg2"/>
        <w:rPr>
          <w:rFonts w:ascii="Calibri" w:eastAsia="Times New Roman" w:hAnsi="Calibri"/>
          <w:noProof/>
          <w:sz w:val="22"/>
          <w:lang w:eastAsia="nl-NL"/>
        </w:rPr>
      </w:pPr>
      <w:hyperlink w:anchor="_Toc467934894" w:history="1">
        <w:r w:rsidR="00332622" w:rsidRPr="00680A7D">
          <w:rPr>
            <w:rStyle w:val="Hyperlink"/>
            <w:noProof/>
          </w:rPr>
          <w:t>3.3</w:t>
        </w:r>
        <w:r w:rsidR="00332622" w:rsidRPr="008B6A2C">
          <w:rPr>
            <w:rFonts w:ascii="Calibri" w:eastAsia="Times New Roman" w:hAnsi="Calibri"/>
            <w:noProof/>
            <w:sz w:val="22"/>
            <w:lang w:eastAsia="nl-NL"/>
          </w:rPr>
          <w:tab/>
        </w:r>
        <w:r w:rsidR="00332622" w:rsidRPr="00680A7D">
          <w:rPr>
            <w:rStyle w:val="Hyperlink"/>
            <w:noProof/>
          </w:rPr>
          <w:t>Decorum</w:t>
        </w:r>
        <w:r w:rsidR="00332622">
          <w:rPr>
            <w:noProof/>
            <w:webHidden/>
          </w:rPr>
          <w:tab/>
        </w:r>
        <w:r w:rsidR="00332622">
          <w:rPr>
            <w:noProof/>
            <w:webHidden/>
          </w:rPr>
          <w:fldChar w:fldCharType="begin"/>
        </w:r>
        <w:r w:rsidR="00332622">
          <w:rPr>
            <w:noProof/>
            <w:webHidden/>
          </w:rPr>
          <w:instrText xml:space="preserve"> PAGEREF _Toc467934894 \h </w:instrText>
        </w:r>
        <w:r w:rsidR="00332622">
          <w:rPr>
            <w:noProof/>
            <w:webHidden/>
          </w:rPr>
        </w:r>
        <w:r w:rsidR="00332622">
          <w:rPr>
            <w:noProof/>
            <w:webHidden/>
          </w:rPr>
          <w:fldChar w:fldCharType="separate"/>
        </w:r>
        <w:r w:rsidR="00332622">
          <w:rPr>
            <w:noProof/>
            <w:webHidden/>
          </w:rPr>
          <w:t>7</w:t>
        </w:r>
        <w:r w:rsidR="00332622">
          <w:rPr>
            <w:noProof/>
            <w:webHidden/>
          </w:rPr>
          <w:fldChar w:fldCharType="end"/>
        </w:r>
      </w:hyperlink>
    </w:p>
    <w:p w14:paraId="39E915A6" w14:textId="77777777" w:rsidR="00332622" w:rsidRPr="008B6A2C" w:rsidRDefault="00C015AF">
      <w:pPr>
        <w:pStyle w:val="Inhopg2"/>
        <w:rPr>
          <w:rFonts w:ascii="Calibri" w:eastAsia="Times New Roman" w:hAnsi="Calibri"/>
          <w:noProof/>
          <w:sz w:val="22"/>
          <w:lang w:eastAsia="nl-NL"/>
        </w:rPr>
      </w:pPr>
      <w:hyperlink w:anchor="_Toc467934895" w:history="1">
        <w:r w:rsidR="00332622" w:rsidRPr="00680A7D">
          <w:rPr>
            <w:rStyle w:val="Hyperlink"/>
            <w:noProof/>
          </w:rPr>
          <w:t>3.4</w:t>
        </w:r>
        <w:r w:rsidR="00332622" w:rsidRPr="008B6A2C">
          <w:rPr>
            <w:rFonts w:ascii="Calibri" w:eastAsia="Times New Roman" w:hAnsi="Calibri"/>
            <w:noProof/>
            <w:sz w:val="22"/>
            <w:lang w:eastAsia="nl-NL"/>
          </w:rPr>
          <w:tab/>
        </w:r>
        <w:r w:rsidR="00332622" w:rsidRPr="00680A7D">
          <w:rPr>
            <w:rStyle w:val="Hyperlink"/>
            <w:noProof/>
          </w:rPr>
          <w:t>Sacramenten</w:t>
        </w:r>
        <w:r w:rsidR="00332622">
          <w:rPr>
            <w:noProof/>
            <w:webHidden/>
          </w:rPr>
          <w:tab/>
        </w:r>
        <w:r w:rsidR="00332622">
          <w:rPr>
            <w:noProof/>
            <w:webHidden/>
          </w:rPr>
          <w:fldChar w:fldCharType="begin"/>
        </w:r>
        <w:r w:rsidR="00332622">
          <w:rPr>
            <w:noProof/>
            <w:webHidden/>
          </w:rPr>
          <w:instrText xml:space="preserve"> PAGEREF _Toc467934895 \h </w:instrText>
        </w:r>
        <w:r w:rsidR="00332622">
          <w:rPr>
            <w:noProof/>
            <w:webHidden/>
          </w:rPr>
        </w:r>
        <w:r w:rsidR="00332622">
          <w:rPr>
            <w:noProof/>
            <w:webHidden/>
          </w:rPr>
          <w:fldChar w:fldCharType="separate"/>
        </w:r>
        <w:r w:rsidR="00332622">
          <w:rPr>
            <w:noProof/>
            <w:webHidden/>
          </w:rPr>
          <w:t>7</w:t>
        </w:r>
        <w:r w:rsidR="00332622">
          <w:rPr>
            <w:noProof/>
            <w:webHidden/>
          </w:rPr>
          <w:fldChar w:fldCharType="end"/>
        </w:r>
      </w:hyperlink>
    </w:p>
    <w:p w14:paraId="3DF043EB"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896" w:history="1">
        <w:r w:rsidR="00332622" w:rsidRPr="00680A7D">
          <w:rPr>
            <w:rStyle w:val="Hyperlink"/>
            <w:noProof/>
          </w:rPr>
          <w:t>3.4.1</w:t>
        </w:r>
        <w:r w:rsidR="00332622" w:rsidRPr="008B6A2C">
          <w:rPr>
            <w:rFonts w:ascii="Calibri" w:eastAsia="Times New Roman" w:hAnsi="Calibri"/>
            <w:noProof/>
            <w:sz w:val="22"/>
            <w:lang w:eastAsia="nl-NL"/>
          </w:rPr>
          <w:tab/>
        </w:r>
        <w:r w:rsidR="00332622" w:rsidRPr="00680A7D">
          <w:rPr>
            <w:rStyle w:val="Hyperlink"/>
            <w:noProof/>
          </w:rPr>
          <w:t>Heilige Doop</w:t>
        </w:r>
        <w:r w:rsidR="00332622">
          <w:rPr>
            <w:noProof/>
            <w:webHidden/>
          </w:rPr>
          <w:tab/>
        </w:r>
        <w:r w:rsidR="00332622">
          <w:rPr>
            <w:noProof/>
            <w:webHidden/>
          </w:rPr>
          <w:fldChar w:fldCharType="begin"/>
        </w:r>
        <w:r w:rsidR="00332622">
          <w:rPr>
            <w:noProof/>
            <w:webHidden/>
          </w:rPr>
          <w:instrText xml:space="preserve"> PAGEREF _Toc467934896 \h </w:instrText>
        </w:r>
        <w:r w:rsidR="00332622">
          <w:rPr>
            <w:noProof/>
            <w:webHidden/>
          </w:rPr>
        </w:r>
        <w:r w:rsidR="00332622">
          <w:rPr>
            <w:noProof/>
            <w:webHidden/>
          </w:rPr>
          <w:fldChar w:fldCharType="separate"/>
        </w:r>
        <w:r w:rsidR="00332622">
          <w:rPr>
            <w:noProof/>
            <w:webHidden/>
          </w:rPr>
          <w:t>7</w:t>
        </w:r>
        <w:r w:rsidR="00332622">
          <w:rPr>
            <w:noProof/>
            <w:webHidden/>
          </w:rPr>
          <w:fldChar w:fldCharType="end"/>
        </w:r>
      </w:hyperlink>
    </w:p>
    <w:p w14:paraId="456A5434"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897" w:history="1">
        <w:r w:rsidR="00332622" w:rsidRPr="00680A7D">
          <w:rPr>
            <w:rStyle w:val="Hyperlink"/>
            <w:noProof/>
          </w:rPr>
          <w:t>3.4.2</w:t>
        </w:r>
        <w:r w:rsidR="00332622" w:rsidRPr="008B6A2C">
          <w:rPr>
            <w:rFonts w:ascii="Calibri" w:eastAsia="Times New Roman" w:hAnsi="Calibri"/>
            <w:noProof/>
            <w:sz w:val="22"/>
            <w:lang w:eastAsia="nl-NL"/>
          </w:rPr>
          <w:tab/>
        </w:r>
        <w:r w:rsidR="00332622" w:rsidRPr="00680A7D">
          <w:rPr>
            <w:rStyle w:val="Hyperlink"/>
            <w:noProof/>
          </w:rPr>
          <w:t>Heilig Avondmaal</w:t>
        </w:r>
        <w:r w:rsidR="00332622">
          <w:rPr>
            <w:noProof/>
            <w:webHidden/>
          </w:rPr>
          <w:tab/>
        </w:r>
        <w:r w:rsidR="00332622">
          <w:rPr>
            <w:noProof/>
            <w:webHidden/>
          </w:rPr>
          <w:fldChar w:fldCharType="begin"/>
        </w:r>
        <w:r w:rsidR="00332622">
          <w:rPr>
            <w:noProof/>
            <w:webHidden/>
          </w:rPr>
          <w:instrText xml:space="preserve"> PAGEREF _Toc467934897 \h </w:instrText>
        </w:r>
        <w:r w:rsidR="00332622">
          <w:rPr>
            <w:noProof/>
            <w:webHidden/>
          </w:rPr>
        </w:r>
        <w:r w:rsidR="00332622">
          <w:rPr>
            <w:noProof/>
            <w:webHidden/>
          </w:rPr>
          <w:fldChar w:fldCharType="separate"/>
        </w:r>
        <w:r w:rsidR="00332622">
          <w:rPr>
            <w:noProof/>
            <w:webHidden/>
          </w:rPr>
          <w:t>8</w:t>
        </w:r>
        <w:r w:rsidR="00332622">
          <w:rPr>
            <w:noProof/>
            <w:webHidden/>
          </w:rPr>
          <w:fldChar w:fldCharType="end"/>
        </w:r>
      </w:hyperlink>
    </w:p>
    <w:p w14:paraId="1B2D33D2" w14:textId="77777777" w:rsidR="00332622" w:rsidRPr="008B6A2C" w:rsidRDefault="00C015AF">
      <w:pPr>
        <w:pStyle w:val="Inhopg2"/>
        <w:rPr>
          <w:rFonts w:ascii="Calibri" w:eastAsia="Times New Roman" w:hAnsi="Calibri"/>
          <w:noProof/>
          <w:sz w:val="22"/>
          <w:lang w:eastAsia="nl-NL"/>
        </w:rPr>
      </w:pPr>
      <w:hyperlink w:anchor="_Toc467934898" w:history="1">
        <w:r w:rsidR="00332622" w:rsidRPr="00680A7D">
          <w:rPr>
            <w:rStyle w:val="Hyperlink"/>
            <w:noProof/>
          </w:rPr>
          <w:t>3.5</w:t>
        </w:r>
        <w:r w:rsidR="00332622" w:rsidRPr="008B6A2C">
          <w:rPr>
            <w:rFonts w:ascii="Calibri" w:eastAsia="Times New Roman" w:hAnsi="Calibri"/>
            <w:noProof/>
            <w:sz w:val="22"/>
            <w:lang w:eastAsia="nl-NL"/>
          </w:rPr>
          <w:tab/>
        </w:r>
        <w:r w:rsidR="00332622" w:rsidRPr="00680A7D">
          <w:rPr>
            <w:rStyle w:val="Hyperlink"/>
            <w:noProof/>
          </w:rPr>
          <w:t>Bijzondere diensten</w:t>
        </w:r>
        <w:r w:rsidR="00332622">
          <w:rPr>
            <w:noProof/>
            <w:webHidden/>
          </w:rPr>
          <w:tab/>
        </w:r>
        <w:r w:rsidR="00332622">
          <w:rPr>
            <w:noProof/>
            <w:webHidden/>
          </w:rPr>
          <w:fldChar w:fldCharType="begin"/>
        </w:r>
        <w:r w:rsidR="00332622">
          <w:rPr>
            <w:noProof/>
            <w:webHidden/>
          </w:rPr>
          <w:instrText xml:space="preserve"> PAGEREF _Toc467934898 \h </w:instrText>
        </w:r>
        <w:r w:rsidR="00332622">
          <w:rPr>
            <w:noProof/>
            <w:webHidden/>
          </w:rPr>
        </w:r>
        <w:r w:rsidR="00332622">
          <w:rPr>
            <w:noProof/>
            <w:webHidden/>
          </w:rPr>
          <w:fldChar w:fldCharType="separate"/>
        </w:r>
        <w:r w:rsidR="00332622">
          <w:rPr>
            <w:noProof/>
            <w:webHidden/>
          </w:rPr>
          <w:t>9</w:t>
        </w:r>
        <w:r w:rsidR="00332622">
          <w:rPr>
            <w:noProof/>
            <w:webHidden/>
          </w:rPr>
          <w:fldChar w:fldCharType="end"/>
        </w:r>
      </w:hyperlink>
    </w:p>
    <w:p w14:paraId="3029CC77"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899" w:history="1">
        <w:r w:rsidR="00332622" w:rsidRPr="00680A7D">
          <w:rPr>
            <w:rStyle w:val="Hyperlink"/>
            <w:noProof/>
          </w:rPr>
          <w:t>3.5.1</w:t>
        </w:r>
        <w:r w:rsidR="00332622" w:rsidRPr="008B6A2C">
          <w:rPr>
            <w:rFonts w:ascii="Calibri" w:eastAsia="Times New Roman" w:hAnsi="Calibri"/>
            <w:noProof/>
            <w:sz w:val="22"/>
            <w:lang w:eastAsia="nl-NL"/>
          </w:rPr>
          <w:tab/>
        </w:r>
        <w:r w:rsidR="00332622" w:rsidRPr="00680A7D">
          <w:rPr>
            <w:rStyle w:val="Hyperlink"/>
            <w:noProof/>
          </w:rPr>
          <w:t>Openbare belijdenis van het geloof</w:t>
        </w:r>
        <w:r w:rsidR="00332622">
          <w:rPr>
            <w:noProof/>
            <w:webHidden/>
          </w:rPr>
          <w:tab/>
        </w:r>
        <w:r w:rsidR="00332622">
          <w:rPr>
            <w:noProof/>
            <w:webHidden/>
          </w:rPr>
          <w:fldChar w:fldCharType="begin"/>
        </w:r>
        <w:r w:rsidR="00332622">
          <w:rPr>
            <w:noProof/>
            <w:webHidden/>
          </w:rPr>
          <w:instrText xml:space="preserve"> PAGEREF _Toc467934899 \h </w:instrText>
        </w:r>
        <w:r w:rsidR="00332622">
          <w:rPr>
            <w:noProof/>
            <w:webHidden/>
          </w:rPr>
        </w:r>
        <w:r w:rsidR="00332622">
          <w:rPr>
            <w:noProof/>
            <w:webHidden/>
          </w:rPr>
          <w:fldChar w:fldCharType="separate"/>
        </w:r>
        <w:r w:rsidR="00332622">
          <w:rPr>
            <w:noProof/>
            <w:webHidden/>
          </w:rPr>
          <w:t>9</w:t>
        </w:r>
        <w:r w:rsidR="00332622">
          <w:rPr>
            <w:noProof/>
            <w:webHidden/>
          </w:rPr>
          <w:fldChar w:fldCharType="end"/>
        </w:r>
      </w:hyperlink>
    </w:p>
    <w:p w14:paraId="4E95CE84"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00" w:history="1">
        <w:r w:rsidR="00332622" w:rsidRPr="00680A7D">
          <w:rPr>
            <w:rStyle w:val="Hyperlink"/>
            <w:noProof/>
          </w:rPr>
          <w:t>3.5.2</w:t>
        </w:r>
        <w:r w:rsidR="00332622" w:rsidRPr="008B6A2C">
          <w:rPr>
            <w:rFonts w:ascii="Calibri" w:eastAsia="Times New Roman" w:hAnsi="Calibri"/>
            <w:noProof/>
            <w:sz w:val="22"/>
            <w:lang w:eastAsia="nl-NL"/>
          </w:rPr>
          <w:tab/>
        </w:r>
        <w:r w:rsidR="00332622" w:rsidRPr="00680A7D">
          <w:rPr>
            <w:rStyle w:val="Hyperlink"/>
            <w:noProof/>
          </w:rPr>
          <w:t>Huwelijksdiensten</w:t>
        </w:r>
        <w:r w:rsidR="00332622">
          <w:rPr>
            <w:noProof/>
            <w:webHidden/>
          </w:rPr>
          <w:tab/>
        </w:r>
        <w:r w:rsidR="00332622">
          <w:rPr>
            <w:noProof/>
            <w:webHidden/>
          </w:rPr>
          <w:fldChar w:fldCharType="begin"/>
        </w:r>
        <w:r w:rsidR="00332622">
          <w:rPr>
            <w:noProof/>
            <w:webHidden/>
          </w:rPr>
          <w:instrText xml:space="preserve"> PAGEREF _Toc467934900 \h </w:instrText>
        </w:r>
        <w:r w:rsidR="00332622">
          <w:rPr>
            <w:noProof/>
            <w:webHidden/>
          </w:rPr>
        </w:r>
        <w:r w:rsidR="00332622">
          <w:rPr>
            <w:noProof/>
            <w:webHidden/>
          </w:rPr>
          <w:fldChar w:fldCharType="separate"/>
        </w:r>
        <w:r w:rsidR="00332622">
          <w:rPr>
            <w:noProof/>
            <w:webHidden/>
          </w:rPr>
          <w:t>9</w:t>
        </w:r>
        <w:r w:rsidR="00332622">
          <w:rPr>
            <w:noProof/>
            <w:webHidden/>
          </w:rPr>
          <w:fldChar w:fldCharType="end"/>
        </w:r>
      </w:hyperlink>
    </w:p>
    <w:p w14:paraId="64207D43"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01" w:history="1">
        <w:r w:rsidR="00332622" w:rsidRPr="00680A7D">
          <w:rPr>
            <w:rStyle w:val="Hyperlink"/>
            <w:noProof/>
          </w:rPr>
          <w:t>3.5.3</w:t>
        </w:r>
        <w:r w:rsidR="00332622" w:rsidRPr="008B6A2C">
          <w:rPr>
            <w:rFonts w:ascii="Calibri" w:eastAsia="Times New Roman" w:hAnsi="Calibri"/>
            <w:noProof/>
            <w:sz w:val="22"/>
            <w:lang w:eastAsia="nl-NL"/>
          </w:rPr>
          <w:tab/>
        </w:r>
        <w:r w:rsidR="00332622" w:rsidRPr="00680A7D">
          <w:rPr>
            <w:rStyle w:val="Hyperlink"/>
            <w:noProof/>
          </w:rPr>
          <w:t>Begrafenisdiensten</w:t>
        </w:r>
        <w:r w:rsidR="00332622">
          <w:rPr>
            <w:noProof/>
            <w:webHidden/>
          </w:rPr>
          <w:tab/>
        </w:r>
        <w:r w:rsidR="00332622">
          <w:rPr>
            <w:noProof/>
            <w:webHidden/>
          </w:rPr>
          <w:fldChar w:fldCharType="begin"/>
        </w:r>
        <w:r w:rsidR="00332622">
          <w:rPr>
            <w:noProof/>
            <w:webHidden/>
          </w:rPr>
          <w:instrText xml:space="preserve"> PAGEREF _Toc467934901 \h </w:instrText>
        </w:r>
        <w:r w:rsidR="00332622">
          <w:rPr>
            <w:noProof/>
            <w:webHidden/>
          </w:rPr>
        </w:r>
        <w:r w:rsidR="00332622">
          <w:rPr>
            <w:noProof/>
            <w:webHidden/>
          </w:rPr>
          <w:fldChar w:fldCharType="separate"/>
        </w:r>
        <w:r w:rsidR="00332622">
          <w:rPr>
            <w:noProof/>
            <w:webHidden/>
          </w:rPr>
          <w:t>10</w:t>
        </w:r>
        <w:r w:rsidR="00332622">
          <w:rPr>
            <w:noProof/>
            <w:webHidden/>
          </w:rPr>
          <w:fldChar w:fldCharType="end"/>
        </w:r>
      </w:hyperlink>
    </w:p>
    <w:p w14:paraId="4D724EFA"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02" w:history="1">
        <w:r w:rsidR="00332622" w:rsidRPr="00680A7D">
          <w:rPr>
            <w:rStyle w:val="Hyperlink"/>
            <w:noProof/>
          </w:rPr>
          <w:t>3.5.4</w:t>
        </w:r>
        <w:r w:rsidR="00332622" w:rsidRPr="008B6A2C">
          <w:rPr>
            <w:rFonts w:ascii="Calibri" w:eastAsia="Times New Roman" w:hAnsi="Calibri"/>
            <w:noProof/>
            <w:sz w:val="22"/>
            <w:lang w:eastAsia="nl-NL"/>
          </w:rPr>
          <w:tab/>
        </w:r>
        <w:r w:rsidR="00332622" w:rsidRPr="00680A7D">
          <w:rPr>
            <w:rStyle w:val="Hyperlink"/>
            <w:noProof/>
          </w:rPr>
          <w:t>Overig</w:t>
        </w:r>
        <w:r w:rsidR="00332622">
          <w:rPr>
            <w:noProof/>
            <w:webHidden/>
          </w:rPr>
          <w:tab/>
        </w:r>
        <w:r w:rsidR="00332622">
          <w:rPr>
            <w:noProof/>
            <w:webHidden/>
          </w:rPr>
          <w:fldChar w:fldCharType="begin"/>
        </w:r>
        <w:r w:rsidR="00332622">
          <w:rPr>
            <w:noProof/>
            <w:webHidden/>
          </w:rPr>
          <w:instrText xml:space="preserve"> PAGEREF _Toc467934902 \h </w:instrText>
        </w:r>
        <w:r w:rsidR="00332622">
          <w:rPr>
            <w:noProof/>
            <w:webHidden/>
          </w:rPr>
        </w:r>
        <w:r w:rsidR="00332622">
          <w:rPr>
            <w:noProof/>
            <w:webHidden/>
          </w:rPr>
          <w:fldChar w:fldCharType="separate"/>
        </w:r>
        <w:r w:rsidR="00332622">
          <w:rPr>
            <w:noProof/>
            <w:webHidden/>
          </w:rPr>
          <w:t>10</w:t>
        </w:r>
        <w:r w:rsidR="00332622">
          <w:rPr>
            <w:noProof/>
            <w:webHidden/>
          </w:rPr>
          <w:fldChar w:fldCharType="end"/>
        </w:r>
      </w:hyperlink>
    </w:p>
    <w:p w14:paraId="354CAC48" w14:textId="77777777" w:rsidR="00332622" w:rsidRDefault="00C015AF">
      <w:pPr>
        <w:pStyle w:val="Inhopg2"/>
        <w:rPr>
          <w:rStyle w:val="Hyperlink"/>
          <w:noProof/>
        </w:rPr>
      </w:pPr>
      <w:hyperlink w:anchor="_Toc467934903" w:history="1">
        <w:r w:rsidR="00332622" w:rsidRPr="00680A7D">
          <w:rPr>
            <w:rStyle w:val="Hyperlink"/>
            <w:noProof/>
          </w:rPr>
          <w:t>3.6</w:t>
        </w:r>
        <w:r w:rsidR="00332622" w:rsidRPr="008B6A2C">
          <w:rPr>
            <w:rFonts w:ascii="Calibri" w:eastAsia="Times New Roman" w:hAnsi="Calibri"/>
            <w:noProof/>
            <w:sz w:val="22"/>
            <w:lang w:eastAsia="nl-NL"/>
          </w:rPr>
          <w:tab/>
        </w:r>
        <w:r w:rsidR="00332622" w:rsidRPr="00680A7D">
          <w:rPr>
            <w:rStyle w:val="Hyperlink"/>
            <w:noProof/>
          </w:rPr>
          <w:t>Beleidsoverwegingen</w:t>
        </w:r>
        <w:r w:rsidR="00332622">
          <w:rPr>
            <w:noProof/>
            <w:webHidden/>
          </w:rPr>
          <w:tab/>
        </w:r>
        <w:r w:rsidR="00332622">
          <w:rPr>
            <w:noProof/>
            <w:webHidden/>
          </w:rPr>
          <w:fldChar w:fldCharType="begin"/>
        </w:r>
        <w:r w:rsidR="00332622">
          <w:rPr>
            <w:noProof/>
            <w:webHidden/>
          </w:rPr>
          <w:instrText xml:space="preserve"> PAGEREF _Toc467934903 \h </w:instrText>
        </w:r>
        <w:r w:rsidR="00332622">
          <w:rPr>
            <w:noProof/>
            <w:webHidden/>
          </w:rPr>
        </w:r>
        <w:r w:rsidR="00332622">
          <w:rPr>
            <w:noProof/>
            <w:webHidden/>
          </w:rPr>
          <w:fldChar w:fldCharType="separate"/>
        </w:r>
        <w:r w:rsidR="00332622">
          <w:rPr>
            <w:noProof/>
            <w:webHidden/>
          </w:rPr>
          <w:t>10</w:t>
        </w:r>
        <w:r w:rsidR="00332622">
          <w:rPr>
            <w:noProof/>
            <w:webHidden/>
          </w:rPr>
          <w:fldChar w:fldCharType="end"/>
        </w:r>
      </w:hyperlink>
    </w:p>
    <w:p w14:paraId="597A095E" w14:textId="77777777" w:rsidR="00332622" w:rsidRPr="00332622" w:rsidRDefault="00332622" w:rsidP="00332622"/>
    <w:p w14:paraId="39C6325E" w14:textId="77777777" w:rsidR="00332622" w:rsidRPr="008B6A2C" w:rsidRDefault="00C015AF">
      <w:pPr>
        <w:pStyle w:val="Inhopg1"/>
        <w:rPr>
          <w:rFonts w:ascii="Calibri" w:eastAsia="Times New Roman" w:hAnsi="Calibri"/>
          <w:b w:val="0"/>
          <w:sz w:val="22"/>
          <w:lang w:eastAsia="nl-NL"/>
        </w:rPr>
      </w:pPr>
      <w:hyperlink w:anchor="_Toc467934904" w:history="1">
        <w:r w:rsidR="00332622" w:rsidRPr="00680A7D">
          <w:rPr>
            <w:rStyle w:val="Hyperlink"/>
          </w:rPr>
          <w:t>IV.</w:t>
        </w:r>
        <w:r w:rsidR="00332622" w:rsidRPr="008B6A2C">
          <w:rPr>
            <w:rFonts w:ascii="Calibri" w:eastAsia="Times New Roman" w:hAnsi="Calibri"/>
            <w:b w:val="0"/>
            <w:sz w:val="22"/>
            <w:lang w:eastAsia="nl-NL"/>
          </w:rPr>
          <w:tab/>
        </w:r>
        <w:r w:rsidR="00332622" w:rsidRPr="00680A7D">
          <w:rPr>
            <w:rStyle w:val="Hyperlink"/>
          </w:rPr>
          <w:t>De kerkeraad</w:t>
        </w:r>
        <w:r w:rsidR="00332622">
          <w:rPr>
            <w:webHidden/>
          </w:rPr>
          <w:tab/>
        </w:r>
        <w:r w:rsidR="00332622">
          <w:rPr>
            <w:webHidden/>
          </w:rPr>
          <w:fldChar w:fldCharType="begin"/>
        </w:r>
        <w:r w:rsidR="00332622">
          <w:rPr>
            <w:webHidden/>
          </w:rPr>
          <w:instrText xml:space="preserve"> PAGEREF _Toc467934904 \h </w:instrText>
        </w:r>
        <w:r w:rsidR="00332622">
          <w:rPr>
            <w:webHidden/>
          </w:rPr>
        </w:r>
        <w:r w:rsidR="00332622">
          <w:rPr>
            <w:webHidden/>
          </w:rPr>
          <w:fldChar w:fldCharType="separate"/>
        </w:r>
        <w:r w:rsidR="00332622">
          <w:rPr>
            <w:webHidden/>
          </w:rPr>
          <w:t>11</w:t>
        </w:r>
        <w:r w:rsidR="00332622">
          <w:rPr>
            <w:webHidden/>
          </w:rPr>
          <w:fldChar w:fldCharType="end"/>
        </w:r>
      </w:hyperlink>
    </w:p>
    <w:p w14:paraId="0387041D" w14:textId="77777777" w:rsidR="00332622" w:rsidRPr="008B6A2C" w:rsidRDefault="00C015AF">
      <w:pPr>
        <w:pStyle w:val="Inhopg2"/>
        <w:rPr>
          <w:rFonts w:ascii="Calibri" w:eastAsia="Times New Roman" w:hAnsi="Calibri"/>
          <w:noProof/>
          <w:sz w:val="22"/>
          <w:lang w:eastAsia="nl-NL"/>
        </w:rPr>
      </w:pPr>
      <w:hyperlink w:anchor="_Toc467934905" w:history="1">
        <w:r w:rsidR="00332622" w:rsidRPr="00680A7D">
          <w:rPr>
            <w:rStyle w:val="Hyperlink"/>
            <w:noProof/>
          </w:rPr>
          <w:t>4.1</w:t>
        </w:r>
        <w:r w:rsidR="00332622" w:rsidRPr="008B6A2C">
          <w:rPr>
            <w:rFonts w:ascii="Calibri" w:eastAsia="Times New Roman" w:hAnsi="Calibri"/>
            <w:noProof/>
            <w:sz w:val="22"/>
            <w:lang w:eastAsia="nl-NL"/>
          </w:rPr>
          <w:tab/>
        </w:r>
        <w:r w:rsidR="00332622" w:rsidRPr="00680A7D">
          <w:rPr>
            <w:rStyle w:val="Hyperlink"/>
            <w:noProof/>
          </w:rPr>
          <w:t>Principieel</w:t>
        </w:r>
        <w:r w:rsidR="00332622">
          <w:rPr>
            <w:noProof/>
            <w:webHidden/>
          </w:rPr>
          <w:tab/>
        </w:r>
        <w:r w:rsidR="00332622">
          <w:rPr>
            <w:noProof/>
            <w:webHidden/>
          </w:rPr>
          <w:fldChar w:fldCharType="begin"/>
        </w:r>
        <w:r w:rsidR="00332622">
          <w:rPr>
            <w:noProof/>
            <w:webHidden/>
          </w:rPr>
          <w:instrText xml:space="preserve"> PAGEREF _Toc467934905 \h </w:instrText>
        </w:r>
        <w:r w:rsidR="00332622">
          <w:rPr>
            <w:noProof/>
            <w:webHidden/>
          </w:rPr>
        </w:r>
        <w:r w:rsidR="00332622">
          <w:rPr>
            <w:noProof/>
            <w:webHidden/>
          </w:rPr>
          <w:fldChar w:fldCharType="separate"/>
        </w:r>
        <w:r w:rsidR="00332622">
          <w:rPr>
            <w:noProof/>
            <w:webHidden/>
          </w:rPr>
          <w:t>11</w:t>
        </w:r>
        <w:r w:rsidR="00332622">
          <w:rPr>
            <w:noProof/>
            <w:webHidden/>
          </w:rPr>
          <w:fldChar w:fldCharType="end"/>
        </w:r>
      </w:hyperlink>
    </w:p>
    <w:p w14:paraId="6DB57658" w14:textId="77777777" w:rsidR="00332622" w:rsidRPr="008B6A2C" w:rsidRDefault="00C015AF">
      <w:pPr>
        <w:pStyle w:val="Inhopg2"/>
        <w:rPr>
          <w:rFonts w:ascii="Calibri" w:eastAsia="Times New Roman" w:hAnsi="Calibri"/>
          <w:noProof/>
          <w:sz w:val="22"/>
          <w:lang w:eastAsia="nl-NL"/>
        </w:rPr>
      </w:pPr>
      <w:hyperlink w:anchor="_Toc467934906" w:history="1">
        <w:r w:rsidR="00332622" w:rsidRPr="00680A7D">
          <w:rPr>
            <w:rStyle w:val="Hyperlink"/>
            <w:noProof/>
          </w:rPr>
          <w:t>4.2</w:t>
        </w:r>
        <w:r w:rsidR="00332622" w:rsidRPr="008B6A2C">
          <w:rPr>
            <w:rFonts w:ascii="Calibri" w:eastAsia="Times New Roman" w:hAnsi="Calibri"/>
            <w:noProof/>
            <w:sz w:val="22"/>
            <w:lang w:eastAsia="nl-NL"/>
          </w:rPr>
          <w:tab/>
        </w:r>
        <w:r w:rsidR="00332622" w:rsidRPr="00680A7D">
          <w:rPr>
            <w:rStyle w:val="Hyperlink"/>
            <w:noProof/>
          </w:rPr>
          <w:t>Praktisch</w:t>
        </w:r>
        <w:r w:rsidR="00332622">
          <w:rPr>
            <w:noProof/>
            <w:webHidden/>
          </w:rPr>
          <w:tab/>
        </w:r>
        <w:r w:rsidR="00332622">
          <w:rPr>
            <w:noProof/>
            <w:webHidden/>
          </w:rPr>
          <w:fldChar w:fldCharType="begin"/>
        </w:r>
        <w:r w:rsidR="00332622">
          <w:rPr>
            <w:noProof/>
            <w:webHidden/>
          </w:rPr>
          <w:instrText xml:space="preserve"> PAGEREF _Toc467934906 \h </w:instrText>
        </w:r>
        <w:r w:rsidR="00332622">
          <w:rPr>
            <w:noProof/>
            <w:webHidden/>
          </w:rPr>
        </w:r>
        <w:r w:rsidR="00332622">
          <w:rPr>
            <w:noProof/>
            <w:webHidden/>
          </w:rPr>
          <w:fldChar w:fldCharType="separate"/>
        </w:r>
        <w:r w:rsidR="00332622">
          <w:rPr>
            <w:noProof/>
            <w:webHidden/>
          </w:rPr>
          <w:t>12</w:t>
        </w:r>
        <w:r w:rsidR="00332622">
          <w:rPr>
            <w:noProof/>
            <w:webHidden/>
          </w:rPr>
          <w:fldChar w:fldCharType="end"/>
        </w:r>
      </w:hyperlink>
    </w:p>
    <w:p w14:paraId="6589F571" w14:textId="77777777" w:rsidR="00332622" w:rsidRDefault="00C015AF">
      <w:pPr>
        <w:pStyle w:val="Inhopg2"/>
        <w:rPr>
          <w:rStyle w:val="Hyperlink"/>
          <w:noProof/>
        </w:rPr>
      </w:pPr>
      <w:hyperlink w:anchor="_Toc467934907" w:history="1">
        <w:r w:rsidR="00332622" w:rsidRPr="00680A7D">
          <w:rPr>
            <w:rStyle w:val="Hyperlink"/>
            <w:noProof/>
          </w:rPr>
          <w:t>4.3</w:t>
        </w:r>
        <w:r w:rsidR="00332622" w:rsidRPr="008B6A2C">
          <w:rPr>
            <w:rFonts w:ascii="Calibri" w:eastAsia="Times New Roman" w:hAnsi="Calibri"/>
            <w:noProof/>
            <w:sz w:val="22"/>
            <w:lang w:eastAsia="nl-NL"/>
          </w:rPr>
          <w:tab/>
        </w:r>
        <w:r w:rsidR="00332622" w:rsidRPr="00680A7D">
          <w:rPr>
            <w:rStyle w:val="Hyperlink"/>
            <w:noProof/>
          </w:rPr>
          <w:t>Beleidsoverwegingen</w:t>
        </w:r>
        <w:r w:rsidR="00332622">
          <w:rPr>
            <w:noProof/>
            <w:webHidden/>
          </w:rPr>
          <w:tab/>
        </w:r>
        <w:r w:rsidR="00332622">
          <w:rPr>
            <w:noProof/>
            <w:webHidden/>
          </w:rPr>
          <w:fldChar w:fldCharType="begin"/>
        </w:r>
        <w:r w:rsidR="00332622">
          <w:rPr>
            <w:noProof/>
            <w:webHidden/>
          </w:rPr>
          <w:instrText xml:space="preserve"> PAGEREF _Toc467934907 \h </w:instrText>
        </w:r>
        <w:r w:rsidR="00332622">
          <w:rPr>
            <w:noProof/>
            <w:webHidden/>
          </w:rPr>
        </w:r>
        <w:r w:rsidR="00332622">
          <w:rPr>
            <w:noProof/>
            <w:webHidden/>
          </w:rPr>
          <w:fldChar w:fldCharType="separate"/>
        </w:r>
        <w:r w:rsidR="00332622">
          <w:rPr>
            <w:noProof/>
            <w:webHidden/>
          </w:rPr>
          <w:t>12</w:t>
        </w:r>
        <w:r w:rsidR="00332622">
          <w:rPr>
            <w:noProof/>
            <w:webHidden/>
          </w:rPr>
          <w:fldChar w:fldCharType="end"/>
        </w:r>
      </w:hyperlink>
    </w:p>
    <w:p w14:paraId="7899EA68" w14:textId="77777777" w:rsidR="00332622" w:rsidRPr="00332622" w:rsidRDefault="00332622" w:rsidP="00332622"/>
    <w:p w14:paraId="43C2895F" w14:textId="77777777" w:rsidR="00332622" w:rsidRPr="008B6A2C" w:rsidRDefault="00C015AF">
      <w:pPr>
        <w:pStyle w:val="Inhopg1"/>
        <w:rPr>
          <w:rFonts w:ascii="Calibri" w:eastAsia="Times New Roman" w:hAnsi="Calibri"/>
          <w:b w:val="0"/>
          <w:sz w:val="22"/>
          <w:lang w:eastAsia="nl-NL"/>
        </w:rPr>
      </w:pPr>
      <w:hyperlink w:anchor="_Toc467934908" w:history="1">
        <w:r w:rsidR="00332622" w:rsidRPr="00680A7D">
          <w:rPr>
            <w:rStyle w:val="Hyperlink"/>
          </w:rPr>
          <w:t>V.</w:t>
        </w:r>
        <w:r w:rsidR="00332622" w:rsidRPr="008B6A2C">
          <w:rPr>
            <w:rFonts w:ascii="Calibri" w:eastAsia="Times New Roman" w:hAnsi="Calibri"/>
            <w:b w:val="0"/>
            <w:sz w:val="22"/>
            <w:lang w:eastAsia="nl-NL"/>
          </w:rPr>
          <w:tab/>
        </w:r>
        <w:r w:rsidR="00332622" w:rsidRPr="00680A7D">
          <w:rPr>
            <w:rStyle w:val="Hyperlink"/>
          </w:rPr>
          <w:t>Het pastoraat</w:t>
        </w:r>
        <w:r w:rsidR="00332622">
          <w:rPr>
            <w:webHidden/>
          </w:rPr>
          <w:tab/>
        </w:r>
        <w:r w:rsidR="00332622">
          <w:rPr>
            <w:webHidden/>
          </w:rPr>
          <w:fldChar w:fldCharType="begin"/>
        </w:r>
        <w:r w:rsidR="00332622">
          <w:rPr>
            <w:webHidden/>
          </w:rPr>
          <w:instrText xml:space="preserve"> PAGEREF _Toc467934908 \h </w:instrText>
        </w:r>
        <w:r w:rsidR="00332622">
          <w:rPr>
            <w:webHidden/>
          </w:rPr>
        </w:r>
        <w:r w:rsidR="00332622">
          <w:rPr>
            <w:webHidden/>
          </w:rPr>
          <w:fldChar w:fldCharType="separate"/>
        </w:r>
        <w:r w:rsidR="00332622">
          <w:rPr>
            <w:webHidden/>
          </w:rPr>
          <w:t>13</w:t>
        </w:r>
        <w:r w:rsidR="00332622">
          <w:rPr>
            <w:webHidden/>
          </w:rPr>
          <w:fldChar w:fldCharType="end"/>
        </w:r>
      </w:hyperlink>
    </w:p>
    <w:p w14:paraId="191CE971" w14:textId="77777777" w:rsidR="00332622" w:rsidRPr="008B6A2C" w:rsidRDefault="00C015AF">
      <w:pPr>
        <w:pStyle w:val="Inhopg2"/>
        <w:rPr>
          <w:rFonts w:ascii="Calibri" w:eastAsia="Times New Roman" w:hAnsi="Calibri"/>
          <w:noProof/>
          <w:sz w:val="22"/>
          <w:lang w:eastAsia="nl-NL"/>
        </w:rPr>
      </w:pPr>
      <w:hyperlink w:anchor="_Toc467934909" w:history="1">
        <w:r w:rsidR="00332622" w:rsidRPr="00680A7D">
          <w:rPr>
            <w:rStyle w:val="Hyperlink"/>
            <w:noProof/>
          </w:rPr>
          <w:t>5.1</w:t>
        </w:r>
        <w:r w:rsidR="00332622" w:rsidRPr="008B6A2C">
          <w:rPr>
            <w:rFonts w:ascii="Calibri" w:eastAsia="Times New Roman" w:hAnsi="Calibri"/>
            <w:noProof/>
            <w:sz w:val="22"/>
            <w:lang w:eastAsia="nl-NL"/>
          </w:rPr>
          <w:tab/>
        </w:r>
        <w:r w:rsidR="00332622" w:rsidRPr="00680A7D">
          <w:rPr>
            <w:rStyle w:val="Hyperlink"/>
            <w:noProof/>
          </w:rPr>
          <w:t>Inleiding</w:t>
        </w:r>
        <w:r w:rsidR="00332622">
          <w:rPr>
            <w:noProof/>
            <w:webHidden/>
          </w:rPr>
          <w:tab/>
        </w:r>
        <w:r w:rsidR="00332622">
          <w:rPr>
            <w:noProof/>
            <w:webHidden/>
          </w:rPr>
          <w:fldChar w:fldCharType="begin"/>
        </w:r>
        <w:r w:rsidR="00332622">
          <w:rPr>
            <w:noProof/>
            <w:webHidden/>
          </w:rPr>
          <w:instrText xml:space="preserve"> PAGEREF _Toc467934909 \h </w:instrText>
        </w:r>
        <w:r w:rsidR="00332622">
          <w:rPr>
            <w:noProof/>
            <w:webHidden/>
          </w:rPr>
        </w:r>
        <w:r w:rsidR="00332622">
          <w:rPr>
            <w:noProof/>
            <w:webHidden/>
          </w:rPr>
          <w:fldChar w:fldCharType="separate"/>
        </w:r>
        <w:r w:rsidR="00332622">
          <w:rPr>
            <w:noProof/>
            <w:webHidden/>
          </w:rPr>
          <w:t>13</w:t>
        </w:r>
        <w:r w:rsidR="00332622">
          <w:rPr>
            <w:noProof/>
            <w:webHidden/>
          </w:rPr>
          <w:fldChar w:fldCharType="end"/>
        </w:r>
      </w:hyperlink>
    </w:p>
    <w:p w14:paraId="0534450F" w14:textId="77777777" w:rsidR="00332622" w:rsidRPr="008B6A2C" w:rsidRDefault="00C015AF">
      <w:pPr>
        <w:pStyle w:val="Inhopg2"/>
        <w:rPr>
          <w:rFonts w:ascii="Calibri" w:eastAsia="Times New Roman" w:hAnsi="Calibri"/>
          <w:noProof/>
          <w:sz w:val="22"/>
          <w:lang w:eastAsia="nl-NL"/>
        </w:rPr>
      </w:pPr>
      <w:hyperlink w:anchor="_Toc467934910" w:history="1">
        <w:r w:rsidR="00332622" w:rsidRPr="00680A7D">
          <w:rPr>
            <w:rStyle w:val="Hyperlink"/>
            <w:noProof/>
          </w:rPr>
          <w:t>5.2</w:t>
        </w:r>
        <w:r w:rsidR="00332622" w:rsidRPr="008B6A2C">
          <w:rPr>
            <w:rFonts w:ascii="Calibri" w:eastAsia="Times New Roman" w:hAnsi="Calibri"/>
            <w:noProof/>
            <w:sz w:val="22"/>
            <w:lang w:eastAsia="nl-NL"/>
          </w:rPr>
          <w:tab/>
        </w:r>
        <w:r w:rsidR="00332622" w:rsidRPr="00680A7D">
          <w:rPr>
            <w:rStyle w:val="Hyperlink"/>
            <w:noProof/>
          </w:rPr>
          <w:t>Huisbezoek</w:t>
        </w:r>
        <w:r w:rsidR="00332622">
          <w:rPr>
            <w:noProof/>
            <w:webHidden/>
          </w:rPr>
          <w:tab/>
        </w:r>
        <w:r w:rsidR="00332622">
          <w:rPr>
            <w:noProof/>
            <w:webHidden/>
          </w:rPr>
          <w:fldChar w:fldCharType="begin"/>
        </w:r>
        <w:r w:rsidR="00332622">
          <w:rPr>
            <w:noProof/>
            <w:webHidden/>
          </w:rPr>
          <w:instrText xml:space="preserve"> PAGEREF _Toc467934910 \h </w:instrText>
        </w:r>
        <w:r w:rsidR="00332622">
          <w:rPr>
            <w:noProof/>
            <w:webHidden/>
          </w:rPr>
        </w:r>
        <w:r w:rsidR="00332622">
          <w:rPr>
            <w:noProof/>
            <w:webHidden/>
          </w:rPr>
          <w:fldChar w:fldCharType="separate"/>
        </w:r>
        <w:r w:rsidR="00332622">
          <w:rPr>
            <w:noProof/>
            <w:webHidden/>
          </w:rPr>
          <w:t>13</w:t>
        </w:r>
        <w:r w:rsidR="00332622">
          <w:rPr>
            <w:noProof/>
            <w:webHidden/>
          </w:rPr>
          <w:fldChar w:fldCharType="end"/>
        </w:r>
      </w:hyperlink>
    </w:p>
    <w:p w14:paraId="4149FBFC" w14:textId="77777777" w:rsidR="00332622" w:rsidRPr="008B6A2C" w:rsidRDefault="00C015AF">
      <w:pPr>
        <w:pStyle w:val="Inhopg2"/>
        <w:rPr>
          <w:rFonts w:ascii="Calibri" w:eastAsia="Times New Roman" w:hAnsi="Calibri"/>
          <w:noProof/>
          <w:sz w:val="22"/>
          <w:lang w:eastAsia="nl-NL"/>
        </w:rPr>
      </w:pPr>
      <w:hyperlink w:anchor="_Toc467934911" w:history="1">
        <w:r w:rsidR="00332622" w:rsidRPr="00680A7D">
          <w:rPr>
            <w:rStyle w:val="Hyperlink"/>
            <w:noProof/>
          </w:rPr>
          <w:t>5.3</w:t>
        </w:r>
        <w:r w:rsidR="00332622" w:rsidRPr="008B6A2C">
          <w:rPr>
            <w:rFonts w:ascii="Calibri" w:eastAsia="Times New Roman" w:hAnsi="Calibri"/>
            <w:noProof/>
            <w:sz w:val="22"/>
            <w:lang w:eastAsia="nl-NL"/>
          </w:rPr>
          <w:tab/>
        </w:r>
        <w:r w:rsidR="00332622" w:rsidRPr="00680A7D">
          <w:rPr>
            <w:rStyle w:val="Hyperlink"/>
            <w:noProof/>
          </w:rPr>
          <w:t>Specifieke vormen van pastorale zorg</w:t>
        </w:r>
        <w:r w:rsidR="00332622">
          <w:rPr>
            <w:noProof/>
            <w:webHidden/>
          </w:rPr>
          <w:tab/>
        </w:r>
        <w:r w:rsidR="00332622">
          <w:rPr>
            <w:noProof/>
            <w:webHidden/>
          </w:rPr>
          <w:fldChar w:fldCharType="begin"/>
        </w:r>
        <w:r w:rsidR="00332622">
          <w:rPr>
            <w:noProof/>
            <w:webHidden/>
          </w:rPr>
          <w:instrText xml:space="preserve"> PAGEREF _Toc467934911 \h </w:instrText>
        </w:r>
        <w:r w:rsidR="00332622">
          <w:rPr>
            <w:noProof/>
            <w:webHidden/>
          </w:rPr>
        </w:r>
        <w:r w:rsidR="00332622">
          <w:rPr>
            <w:noProof/>
            <w:webHidden/>
          </w:rPr>
          <w:fldChar w:fldCharType="separate"/>
        </w:r>
        <w:r w:rsidR="00332622">
          <w:rPr>
            <w:noProof/>
            <w:webHidden/>
          </w:rPr>
          <w:t>13</w:t>
        </w:r>
        <w:r w:rsidR="00332622">
          <w:rPr>
            <w:noProof/>
            <w:webHidden/>
          </w:rPr>
          <w:fldChar w:fldCharType="end"/>
        </w:r>
      </w:hyperlink>
    </w:p>
    <w:p w14:paraId="4E54BA7A"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12" w:history="1">
        <w:r w:rsidR="00332622" w:rsidRPr="00680A7D">
          <w:rPr>
            <w:rStyle w:val="Hyperlink"/>
            <w:noProof/>
          </w:rPr>
          <w:t>5.3.1</w:t>
        </w:r>
        <w:r w:rsidR="00332622" w:rsidRPr="008B6A2C">
          <w:rPr>
            <w:rFonts w:ascii="Calibri" w:eastAsia="Times New Roman" w:hAnsi="Calibri"/>
            <w:noProof/>
            <w:sz w:val="22"/>
            <w:lang w:eastAsia="nl-NL"/>
          </w:rPr>
          <w:tab/>
        </w:r>
        <w:r w:rsidR="00332622" w:rsidRPr="00680A7D">
          <w:rPr>
            <w:rStyle w:val="Hyperlink"/>
            <w:noProof/>
          </w:rPr>
          <w:t>Bezoek nieuw ingekomenen</w:t>
        </w:r>
        <w:r w:rsidR="00332622">
          <w:rPr>
            <w:noProof/>
            <w:webHidden/>
          </w:rPr>
          <w:tab/>
        </w:r>
        <w:r w:rsidR="00332622">
          <w:rPr>
            <w:noProof/>
            <w:webHidden/>
          </w:rPr>
          <w:fldChar w:fldCharType="begin"/>
        </w:r>
        <w:r w:rsidR="00332622">
          <w:rPr>
            <w:noProof/>
            <w:webHidden/>
          </w:rPr>
          <w:instrText xml:space="preserve"> PAGEREF _Toc467934912 \h </w:instrText>
        </w:r>
        <w:r w:rsidR="00332622">
          <w:rPr>
            <w:noProof/>
            <w:webHidden/>
          </w:rPr>
        </w:r>
        <w:r w:rsidR="00332622">
          <w:rPr>
            <w:noProof/>
            <w:webHidden/>
          </w:rPr>
          <w:fldChar w:fldCharType="separate"/>
        </w:r>
        <w:r w:rsidR="00332622">
          <w:rPr>
            <w:noProof/>
            <w:webHidden/>
          </w:rPr>
          <w:t>13</w:t>
        </w:r>
        <w:r w:rsidR="00332622">
          <w:rPr>
            <w:noProof/>
            <w:webHidden/>
          </w:rPr>
          <w:fldChar w:fldCharType="end"/>
        </w:r>
      </w:hyperlink>
    </w:p>
    <w:p w14:paraId="2382C28C"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13" w:history="1">
        <w:r w:rsidR="00332622" w:rsidRPr="00680A7D">
          <w:rPr>
            <w:rStyle w:val="Hyperlink"/>
            <w:noProof/>
          </w:rPr>
          <w:t>5.3.2</w:t>
        </w:r>
        <w:r w:rsidR="00332622" w:rsidRPr="008B6A2C">
          <w:rPr>
            <w:rFonts w:ascii="Calibri" w:eastAsia="Times New Roman" w:hAnsi="Calibri"/>
            <w:noProof/>
            <w:sz w:val="22"/>
            <w:lang w:eastAsia="nl-NL"/>
          </w:rPr>
          <w:tab/>
        </w:r>
        <w:r w:rsidR="00332622" w:rsidRPr="00680A7D">
          <w:rPr>
            <w:rStyle w:val="Hyperlink"/>
            <w:noProof/>
          </w:rPr>
          <w:t>Nieuwe lidmaten</w:t>
        </w:r>
        <w:r w:rsidR="00332622">
          <w:rPr>
            <w:noProof/>
            <w:webHidden/>
          </w:rPr>
          <w:tab/>
        </w:r>
        <w:r w:rsidR="00332622">
          <w:rPr>
            <w:noProof/>
            <w:webHidden/>
          </w:rPr>
          <w:fldChar w:fldCharType="begin"/>
        </w:r>
        <w:r w:rsidR="00332622">
          <w:rPr>
            <w:noProof/>
            <w:webHidden/>
          </w:rPr>
          <w:instrText xml:space="preserve"> PAGEREF _Toc467934913 \h </w:instrText>
        </w:r>
        <w:r w:rsidR="00332622">
          <w:rPr>
            <w:noProof/>
            <w:webHidden/>
          </w:rPr>
        </w:r>
        <w:r w:rsidR="00332622">
          <w:rPr>
            <w:noProof/>
            <w:webHidden/>
          </w:rPr>
          <w:fldChar w:fldCharType="separate"/>
        </w:r>
        <w:r w:rsidR="00332622">
          <w:rPr>
            <w:noProof/>
            <w:webHidden/>
          </w:rPr>
          <w:t>13</w:t>
        </w:r>
        <w:r w:rsidR="00332622">
          <w:rPr>
            <w:noProof/>
            <w:webHidden/>
          </w:rPr>
          <w:fldChar w:fldCharType="end"/>
        </w:r>
      </w:hyperlink>
    </w:p>
    <w:p w14:paraId="6A6E41BC"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14" w:history="1">
        <w:r w:rsidR="00332622" w:rsidRPr="00680A7D">
          <w:rPr>
            <w:rStyle w:val="Hyperlink"/>
            <w:noProof/>
          </w:rPr>
          <w:t>5.3.3</w:t>
        </w:r>
        <w:r w:rsidR="00332622" w:rsidRPr="008B6A2C">
          <w:rPr>
            <w:rFonts w:ascii="Calibri" w:eastAsia="Times New Roman" w:hAnsi="Calibri"/>
            <w:noProof/>
            <w:sz w:val="22"/>
            <w:lang w:eastAsia="nl-NL"/>
          </w:rPr>
          <w:tab/>
        </w:r>
        <w:r w:rsidR="00332622" w:rsidRPr="00680A7D">
          <w:rPr>
            <w:rStyle w:val="Hyperlink"/>
            <w:noProof/>
          </w:rPr>
          <w:t>Bejaardenpastoraat</w:t>
        </w:r>
        <w:r w:rsidR="00332622">
          <w:rPr>
            <w:noProof/>
            <w:webHidden/>
          </w:rPr>
          <w:tab/>
        </w:r>
        <w:r w:rsidR="00332622">
          <w:rPr>
            <w:noProof/>
            <w:webHidden/>
          </w:rPr>
          <w:fldChar w:fldCharType="begin"/>
        </w:r>
        <w:r w:rsidR="00332622">
          <w:rPr>
            <w:noProof/>
            <w:webHidden/>
          </w:rPr>
          <w:instrText xml:space="preserve"> PAGEREF _Toc467934914 \h </w:instrText>
        </w:r>
        <w:r w:rsidR="00332622">
          <w:rPr>
            <w:noProof/>
            <w:webHidden/>
          </w:rPr>
        </w:r>
        <w:r w:rsidR="00332622">
          <w:rPr>
            <w:noProof/>
            <w:webHidden/>
          </w:rPr>
          <w:fldChar w:fldCharType="separate"/>
        </w:r>
        <w:r w:rsidR="00332622">
          <w:rPr>
            <w:noProof/>
            <w:webHidden/>
          </w:rPr>
          <w:t>14</w:t>
        </w:r>
        <w:r w:rsidR="00332622">
          <w:rPr>
            <w:noProof/>
            <w:webHidden/>
          </w:rPr>
          <w:fldChar w:fldCharType="end"/>
        </w:r>
      </w:hyperlink>
    </w:p>
    <w:p w14:paraId="22DCB113"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15" w:history="1">
        <w:r w:rsidR="00332622" w:rsidRPr="00680A7D">
          <w:rPr>
            <w:rStyle w:val="Hyperlink"/>
            <w:noProof/>
          </w:rPr>
          <w:t>5.3.4</w:t>
        </w:r>
        <w:r w:rsidR="00332622" w:rsidRPr="008B6A2C">
          <w:rPr>
            <w:rFonts w:ascii="Calibri" w:eastAsia="Times New Roman" w:hAnsi="Calibri"/>
            <w:noProof/>
            <w:sz w:val="22"/>
            <w:lang w:eastAsia="nl-NL"/>
          </w:rPr>
          <w:tab/>
        </w:r>
        <w:r w:rsidR="00332622" w:rsidRPr="00680A7D">
          <w:rPr>
            <w:rStyle w:val="Hyperlink"/>
            <w:noProof/>
          </w:rPr>
          <w:t>Pastoraat bij zieken</w:t>
        </w:r>
        <w:r w:rsidR="00332622">
          <w:rPr>
            <w:noProof/>
            <w:webHidden/>
          </w:rPr>
          <w:tab/>
        </w:r>
        <w:r w:rsidR="00332622">
          <w:rPr>
            <w:noProof/>
            <w:webHidden/>
          </w:rPr>
          <w:fldChar w:fldCharType="begin"/>
        </w:r>
        <w:r w:rsidR="00332622">
          <w:rPr>
            <w:noProof/>
            <w:webHidden/>
          </w:rPr>
          <w:instrText xml:space="preserve"> PAGEREF _Toc467934915 \h </w:instrText>
        </w:r>
        <w:r w:rsidR="00332622">
          <w:rPr>
            <w:noProof/>
            <w:webHidden/>
          </w:rPr>
        </w:r>
        <w:r w:rsidR="00332622">
          <w:rPr>
            <w:noProof/>
            <w:webHidden/>
          </w:rPr>
          <w:fldChar w:fldCharType="separate"/>
        </w:r>
        <w:r w:rsidR="00332622">
          <w:rPr>
            <w:noProof/>
            <w:webHidden/>
          </w:rPr>
          <w:t>14</w:t>
        </w:r>
        <w:r w:rsidR="00332622">
          <w:rPr>
            <w:noProof/>
            <w:webHidden/>
          </w:rPr>
          <w:fldChar w:fldCharType="end"/>
        </w:r>
      </w:hyperlink>
    </w:p>
    <w:p w14:paraId="0781EF56"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16" w:history="1">
        <w:r w:rsidR="00332622" w:rsidRPr="00680A7D">
          <w:rPr>
            <w:rStyle w:val="Hyperlink"/>
            <w:noProof/>
          </w:rPr>
          <w:t>5.3.5</w:t>
        </w:r>
        <w:r w:rsidR="00332622" w:rsidRPr="008B6A2C">
          <w:rPr>
            <w:rFonts w:ascii="Calibri" w:eastAsia="Times New Roman" w:hAnsi="Calibri"/>
            <w:noProof/>
            <w:sz w:val="22"/>
            <w:lang w:eastAsia="nl-NL"/>
          </w:rPr>
          <w:tab/>
        </w:r>
        <w:r w:rsidR="00332622" w:rsidRPr="00680A7D">
          <w:rPr>
            <w:rStyle w:val="Hyperlink"/>
            <w:noProof/>
          </w:rPr>
          <w:t>Crisispastoraat</w:t>
        </w:r>
        <w:r w:rsidR="00332622">
          <w:rPr>
            <w:noProof/>
            <w:webHidden/>
          </w:rPr>
          <w:tab/>
        </w:r>
        <w:r w:rsidR="00332622">
          <w:rPr>
            <w:noProof/>
            <w:webHidden/>
          </w:rPr>
          <w:fldChar w:fldCharType="begin"/>
        </w:r>
        <w:r w:rsidR="00332622">
          <w:rPr>
            <w:noProof/>
            <w:webHidden/>
          </w:rPr>
          <w:instrText xml:space="preserve"> PAGEREF _Toc467934916 \h </w:instrText>
        </w:r>
        <w:r w:rsidR="00332622">
          <w:rPr>
            <w:noProof/>
            <w:webHidden/>
          </w:rPr>
        </w:r>
        <w:r w:rsidR="00332622">
          <w:rPr>
            <w:noProof/>
            <w:webHidden/>
          </w:rPr>
          <w:fldChar w:fldCharType="separate"/>
        </w:r>
        <w:r w:rsidR="00332622">
          <w:rPr>
            <w:noProof/>
            <w:webHidden/>
          </w:rPr>
          <w:t>14</w:t>
        </w:r>
        <w:r w:rsidR="00332622">
          <w:rPr>
            <w:noProof/>
            <w:webHidden/>
          </w:rPr>
          <w:fldChar w:fldCharType="end"/>
        </w:r>
      </w:hyperlink>
    </w:p>
    <w:p w14:paraId="1EC76A05" w14:textId="77777777" w:rsidR="00332622" w:rsidRPr="008B6A2C" w:rsidRDefault="00C015AF">
      <w:pPr>
        <w:pStyle w:val="Inhopg2"/>
        <w:rPr>
          <w:rFonts w:ascii="Calibri" w:eastAsia="Times New Roman" w:hAnsi="Calibri"/>
          <w:noProof/>
          <w:sz w:val="22"/>
          <w:lang w:eastAsia="nl-NL"/>
        </w:rPr>
      </w:pPr>
      <w:hyperlink w:anchor="_Toc467934917" w:history="1">
        <w:r w:rsidR="00332622" w:rsidRPr="00680A7D">
          <w:rPr>
            <w:rStyle w:val="Hyperlink"/>
            <w:noProof/>
          </w:rPr>
          <w:t>5.4</w:t>
        </w:r>
        <w:r w:rsidR="00332622" w:rsidRPr="008B6A2C">
          <w:rPr>
            <w:rFonts w:ascii="Calibri" w:eastAsia="Times New Roman" w:hAnsi="Calibri"/>
            <w:noProof/>
            <w:sz w:val="22"/>
            <w:lang w:eastAsia="nl-NL"/>
          </w:rPr>
          <w:tab/>
        </w:r>
        <w:r w:rsidR="00332622" w:rsidRPr="00680A7D">
          <w:rPr>
            <w:rStyle w:val="Hyperlink"/>
            <w:noProof/>
          </w:rPr>
          <w:t>Consistorieoverleg</w:t>
        </w:r>
        <w:r w:rsidR="00332622">
          <w:rPr>
            <w:noProof/>
            <w:webHidden/>
          </w:rPr>
          <w:tab/>
        </w:r>
        <w:r w:rsidR="00332622">
          <w:rPr>
            <w:noProof/>
            <w:webHidden/>
          </w:rPr>
          <w:fldChar w:fldCharType="begin"/>
        </w:r>
        <w:r w:rsidR="00332622">
          <w:rPr>
            <w:noProof/>
            <w:webHidden/>
          </w:rPr>
          <w:instrText xml:space="preserve"> PAGEREF _Toc467934917 \h </w:instrText>
        </w:r>
        <w:r w:rsidR="00332622">
          <w:rPr>
            <w:noProof/>
            <w:webHidden/>
          </w:rPr>
        </w:r>
        <w:r w:rsidR="00332622">
          <w:rPr>
            <w:noProof/>
            <w:webHidden/>
          </w:rPr>
          <w:fldChar w:fldCharType="separate"/>
        </w:r>
        <w:r w:rsidR="00332622">
          <w:rPr>
            <w:noProof/>
            <w:webHidden/>
          </w:rPr>
          <w:t>14</w:t>
        </w:r>
        <w:r w:rsidR="00332622">
          <w:rPr>
            <w:noProof/>
            <w:webHidden/>
          </w:rPr>
          <w:fldChar w:fldCharType="end"/>
        </w:r>
      </w:hyperlink>
    </w:p>
    <w:p w14:paraId="633B08FF" w14:textId="77777777" w:rsidR="00332622" w:rsidRDefault="00C015AF">
      <w:pPr>
        <w:pStyle w:val="Inhopg2"/>
        <w:rPr>
          <w:rStyle w:val="Hyperlink"/>
          <w:noProof/>
        </w:rPr>
      </w:pPr>
      <w:hyperlink w:anchor="_Toc467934918" w:history="1">
        <w:r w:rsidR="00332622" w:rsidRPr="00680A7D">
          <w:rPr>
            <w:rStyle w:val="Hyperlink"/>
            <w:noProof/>
          </w:rPr>
          <w:t>5.5</w:t>
        </w:r>
        <w:r w:rsidR="00332622" w:rsidRPr="008B6A2C">
          <w:rPr>
            <w:rFonts w:ascii="Calibri" w:eastAsia="Times New Roman" w:hAnsi="Calibri"/>
            <w:noProof/>
            <w:sz w:val="22"/>
            <w:lang w:eastAsia="nl-NL"/>
          </w:rPr>
          <w:tab/>
        </w:r>
        <w:r w:rsidR="00332622" w:rsidRPr="00680A7D">
          <w:rPr>
            <w:rStyle w:val="Hyperlink"/>
            <w:noProof/>
          </w:rPr>
          <w:t>Beleidsoverwegingen</w:t>
        </w:r>
        <w:r w:rsidR="00332622">
          <w:rPr>
            <w:noProof/>
            <w:webHidden/>
          </w:rPr>
          <w:tab/>
        </w:r>
        <w:r w:rsidR="00332622">
          <w:rPr>
            <w:noProof/>
            <w:webHidden/>
          </w:rPr>
          <w:fldChar w:fldCharType="begin"/>
        </w:r>
        <w:r w:rsidR="00332622">
          <w:rPr>
            <w:noProof/>
            <w:webHidden/>
          </w:rPr>
          <w:instrText xml:space="preserve"> PAGEREF _Toc467934918 \h </w:instrText>
        </w:r>
        <w:r w:rsidR="00332622">
          <w:rPr>
            <w:noProof/>
            <w:webHidden/>
          </w:rPr>
        </w:r>
        <w:r w:rsidR="00332622">
          <w:rPr>
            <w:noProof/>
            <w:webHidden/>
          </w:rPr>
          <w:fldChar w:fldCharType="separate"/>
        </w:r>
        <w:r w:rsidR="00332622">
          <w:rPr>
            <w:noProof/>
            <w:webHidden/>
          </w:rPr>
          <w:t>14</w:t>
        </w:r>
        <w:r w:rsidR="00332622">
          <w:rPr>
            <w:noProof/>
            <w:webHidden/>
          </w:rPr>
          <w:fldChar w:fldCharType="end"/>
        </w:r>
      </w:hyperlink>
    </w:p>
    <w:p w14:paraId="6AD50DE7" w14:textId="77777777" w:rsidR="00332622" w:rsidRPr="00332622" w:rsidRDefault="00332622" w:rsidP="00332622"/>
    <w:p w14:paraId="0A834D02" w14:textId="77777777" w:rsidR="00332622" w:rsidRPr="008B6A2C" w:rsidRDefault="00C015AF">
      <w:pPr>
        <w:pStyle w:val="Inhopg1"/>
        <w:rPr>
          <w:rFonts w:ascii="Calibri" w:eastAsia="Times New Roman" w:hAnsi="Calibri"/>
          <w:b w:val="0"/>
          <w:sz w:val="22"/>
          <w:lang w:eastAsia="nl-NL"/>
        </w:rPr>
      </w:pPr>
      <w:hyperlink w:anchor="_Toc467934919" w:history="1">
        <w:r w:rsidR="00332622" w:rsidRPr="00680A7D">
          <w:rPr>
            <w:rStyle w:val="Hyperlink"/>
          </w:rPr>
          <w:t>VI.</w:t>
        </w:r>
        <w:r w:rsidR="00332622" w:rsidRPr="008B6A2C">
          <w:rPr>
            <w:rFonts w:ascii="Calibri" w:eastAsia="Times New Roman" w:hAnsi="Calibri"/>
            <w:b w:val="0"/>
            <w:sz w:val="22"/>
            <w:lang w:eastAsia="nl-NL"/>
          </w:rPr>
          <w:tab/>
        </w:r>
        <w:r w:rsidR="00332622" w:rsidRPr="00680A7D">
          <w:rPr>
            <w:rStyle w:val="Hyperlink"/>
          </w:rPr>
          <w:t>Het apostolaat</w:t>
        </w:r>
        <w:r w:rsidR="00332622">
          <w:rPr>
            <w:webHidden/>
          </w:rPr>
          <w:tab/>
        </w:r>
        <w:r w:rsidR="00332622">
          <w:rPr>
            <w:webHidden/>
          </w:rPr>
          <w:fldChar w:fldCharType="begin"/>
        </w:r>
        <w:r w:rsidR="00332622">
          <w:rPr>
            <w:webHidden/>
          </w:rPr>
          <w:instrText xml:space="preserve"> PAGEREF _Toc467934919 \h </w:instrText>
        </w:r>
        <w:r w:rsidR="00332622">
          <w:rPr>
            <w:webHidden/>
          </w:rPr>
        </w:r>
        <w:r w:rsidR="00332622">
          <w:rPr>
            <w:webHidden/>
          </w:rPr>
          <w:fldChar w:fldCharType="separate"/>
        </w:r>
        <w:r w:rsidR="00332622">
          <w:rPr>
            <w:webHidden/>
          </w:rPr>
          <w:t>14</w:t>
        </w:r>
        <w:r w:rsidR="00332622">
          <w:rPr>
            <w:webHidden/>
          </w:rPr>
          <w:fldChar w:fldCharType="end"/>
        </w:r>
      </w:hyperlink>
    </w:p>
    <w:p w14:paraId="6A2E0364" w14:textId="77777777" w:rsidR="00332622" w:rsidRPr="008B6A2C" w:rsidRDefault="00C015AF">
      <w:pPr>
        <w:pStyle w:val="Inhopg2"/>
        <w:rPr>
          <w:rFonts w:ascii="Calibri" w:eastAsia="Times New Roman" w:hAnsi="Calibri"/>
          <w:noProof/>
          <w:sz w:val="22"/>
          <w:lang w:eastAsia="nl-NL"/>
        </w:rPr>
      </w:pPr>
      <w:hyperlink w:anchor="_Toc467934920" w:history="1">
        <w:r w:rsidR="00332622" w:rsidRPr="00680A7D">
          <w:rPr>
            <w:rStyle w:val="Hyperlink"/>
            <w:noProof/>
          </w:rPr>
          <w:t>6.1</w:t>
        </w:r>
        <w:r w:rsidR="00332622" w:rsidRPr="008B6A2C">
          <w:rPr>
            <w:rFonts w:ascii="Calibri" w:eastAsia="Times New Roman" w:hAnsi="Calibri"/>
            <w:noProof/>
            <w:sz w:val="22"/>
            <w:lang w:eastAsia="nl-NL"/>
          </w:rPr>
          <w:tab/>
        </w:r>
        <w:r w:rsidR="00332622" w:rsidRPr="00680A7D">
          <w:rPr>
            <w:rStyle w:val="Hyperlink"/>
            <w:noProof/>
          </w:rPr>
          <w:t>Inleiding</w:t>
        </w:r>
        <w:r w:rsidR="00332622">
          <w:rPr>
            <w:noProof/>
            <w:webHidden/>
          </w:rPr>
          <w:tab/>
        </w:r>
        <w:r w:rsidR="00332622">
          <w:rPr>
            <w:noProof/>
            <w:webHidden/>
          </w:rPr>
          <w:fldChar w:fldCharType="begin"/>
        </w:r>
        <w:r w:rsidR="00332622">
          <w:rPr>
            <w:noProof/>
            <w:webHidden/>
          </w:rPr>
          <w:instrText xml:space="preserve"> PAGEREF _Toc467934920 \h </w:instrText>
        </w:r>
        <w:r w:rsidR="00332622">
          <w:rPr>
            <w:noProof/>
            <w:webHidden/>
          </w:rPr>
        </w:r>
        <w:r w:rsidR="00332622">
          <w:rPr>
            <w:noProof/>
            <w:webHidden/>
          </w:rPr>
          <w:fldChar w:fldCharType="separate"/>
        </w:r>
        <w:r w:rsidR="00332622">
          <w:rPr>
            <w:noProof/>
            <w:webHidden/>
          </w:rPr>
          <w:t>14</w:t>
        </w:r>
        <w:r w:rsidR="00332622">
          <w:rPr>
            <w:noProof/>
            <w:webHidden/>
          </w:rPr>
          <w:fldChar w:fldCharType="end"/>
        </w:r>
      </w:hyperlink>
    </w:p>
    <w:p w14:paraId="0244FFFA"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21" w:history="1">
        <w:r w:rsidR="00332622" w:rsidRPr="00680A7D">
          <w:rPr>
            <w:rStyle w:val="Hyperlink"/>
            <w:noProof/>
          </w:rPr>
          <w:t>6.1.1</w:t>
        </w:r>
        <w:r w:rsidR="00332622" w:rsidRPr="008B6A2C">
          <w:rPr>
            <w:rFonts w:ascii="Calibri" w:eastAsia="Times New Roman" w:hAnsi="Calibri"/>
            <w:noProof/>
            <w:sz w:val="22"/>
            <w:lang w:eastAsia="nl-NL"/>
          </w:rPr>
          <w:tab/>
        </w:r>
        <w:r w:rsidR="00332622" w:rsidRPr="00680A7D">
          <w:rPr>
            <w:rStyle w:val="Hyperlink"/>
            <w:noProof/>
          </w:rPr>
          <w:t>Zendingsbussen</w:t>
        </w:r>
        <w:r w:rsidR="00332622">
          <w:rPr>
            <w:noProof/>
            <w:webHidden/>
          </w:rPr>
          <w:tab/>
        </w:r>
        <w:r w:rsidR="00332622">
          <w:rPr>
            <w:noProof/>
            <w:webHidden/>
          </w:rPr>
          <w:fldChar w:fldCharType="begin"/>
        </w:r>
        <w:r w:rsidR="00332622">
          <w:rPr>
            <w:noProof/>
            <w:webHidden/>
          </w:rPr>
          <w:instrText xml:space="preserve"> PAGEREF _Toc467934921 \h </w:instrText>
        </w:r>
        <w:r w:rsidR="00332622">
          <w:rPr>
            <w:noProof/>
            <w:webHidden/>
          </w:rPr>
        </w:r>
        <w:r w:rsidR="00332622">
          <w:rPr>
            <w:noProof/>
            <w:webHidden/>
          </w:rPr>
          <w:fldChar w:fldCharType="separate"/>
        </w:r>
        <w:r w:rsidR="00332622">
          <w:rPr>
            <w:noProof/>
            <w:webHidden/>
          </w:rPr>
          <w:t>14</w:t>
        </w:r>
        <w:r w:rsidR="00332622">
          <w:rPr>
            <w:noProof/>
            <w:webHidden/>
          </w:rPr>
          <w:fldChar w:fldCharType="end"/>
        </w:r>
      </w:hyperlink>
    </w:p>
    <w:p w14:paraId="2C1CDBD5" w14:textId="77777777" w:rsidR="00332622" w:rsidRPr="008B6A2C" w:rsidRDefault="00C015AF">
      <w:pPr>
        <w:pStyle w:val="Inhopg2"/>
        <w:rPr>
          <w:rFonts w:ascii="Calibri" w:eastAsia="Times New Roman" w:hAnsi="Calibri"/>
          <w:noProof/>
          <w:sz w:val="22"/>
          <w:lang w:eastAsia="nl-NL"/>
        </w:rPr>
      </w:pPr>
      <w:hyperlink w:anchor="_Toc467934922" w:history="1">
        <w:r w:rsidR="00332622" w:rsidRPr="00680A7D">
          <w:rPr>
            <w:rStyle w:val="Hyperlink"/>
            <w:noProof/>
          </w:rPr>
          <w:t>6.2</w:t>
        </w:r>
        <w:r w:rsidR="00332622" w:rsidRPr="008B6A2C">
          <w:rPr>
            <w:rFonts w:ascii="Calibri" w:eastAsia="Times New Roman" w:hAnsi="Calibri"/>
            <w:noProof/>
            <w:sz w:val="22"/>
            <w:lang w:eastAsia="nl-NL"/>
          </w:rPr>
          <w:tab/>
        </w:r>
        <w:r w:rsidR="00332622" w:rsidRPr="00680A7D">
          <w:rPr>
            <w:rStyle w:val="Hyperlink"/>
            <w:noProof/>
          </w:rPr>
          <w:t>De zendingscommissie</w:t>
        </w:r>
        <w:r w:rsidR="00332622">
          <w:rPr>
            <w:noProof/>
            <w:webHidden/>
          </w:rPr>
          <w:tab/>
        </w:r>
        <w:r w:rsidR="00332622">
          <w:rPr>
            <w:noProof/>
            <w:webHidden/>
          </w:rPr>
          <w:fldChar w:fldCharType="begin"/>
        </w:r>
        <w:r w:rsidR="00332622">
          <w:rPr>
            <w:noProof/>
            <w:webHidden/>
          </w:rPr>
          <w:instrText xml:space="preserve"> PAGEREF _Toc467934922 \h </w:instrText>
        </w:r>
        <w:r w:rsidR="00332622">
          <w:rPr>
            <w:noProof/>
            <w:webHidden/>
          </w:rPr>
        </w:r>
        <w:r w:rsidR="00332622">
          <w:rPr>
            <w:noProof/>
            <w:webHidden/>
          </w:rPr>
          <w:fldChar w:fldCharType="separate"/>
        </w:r>
        <w:r w:rsidR="00332622">
          <w:rPr>
            <w:noProof/>
            <w:webHidden/>
          </w:rPr>
          <w:t>15</w:t>
        </w:r>
        <w:r w:rsidR="00332622">
          <w:rPr>
            <w:noProof/>
            <w:webHidden/>
          </w:rPr>
          <w:fldChar w:fldCharType="end"/>
        </w:r>
      </w:hyperlink>
    </w:p>
    <w:p w14:paraId="6A2A5531"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23" w:history="1">
        <w:r w:rsidR="00332622" w:rsidRPr="00680A7D">
          <w:rPr>
            <w:rStyle w:val="Hyperlink"/>
            <w:noProof/>
          </w:rPr>
          <w:t>6.2.1</w:t>
        </w:r>
        <w:r w:rsidR="00332622" w:rsidRPr="008B6A2C">
          <w:rPr>
            <w:rFonts w:ascii="Calibri" w:eastAsia="Times New Roman" w:hAnsi="Calibri"/>
            <w:noProof/>
            <w:sz w:val="22"/>
            <w:lang w:eastAsia="nl-NL"/>
          </w:rPr>
          <w:tab/>
        </w:r>
        <w:r w:rsidR="00332622" w:rsidRPr="00680A7D">
          <w:rPr>
            <w:rStyle w:val="Hyperlink"/>
            <w:noProof/>
          </w:rPr>
          <w:t>Algemeen</w:t>
        </w:r>
        <w:r w:rsidR="00332622">
          <w:rPr>
            <w:noProof/>
            <w:webHidden/>
          </w:rPr>
          <w:tab/>
        </w:r>
        <w:r w:rsidR="00332622">
          <w:rPr>
            <w:noProof/>
            <w:webHidden/>
          </w:rPr>
          <w:fldChar w:fldCharType="begin"/>
        </w:r>
        <w:r w:rsidR="00332622">
          <w:rPr>
            <w:noProof/>
            <w:webHidden/>
          </w:rPr>
          <w:instrText xml:space="preserve"> PAGEREF _Toc467934923 \h </w:instrText>
        </w:r>
        <w:r w:rsidR="00332622">
          <w:rPr>
            <w:noProof/>
            <w:webHidden/>
          </w:rPr>
        </w:r>
        <w:r w:rsidR="00332622">
          <w:rPr>
            <w:noProof/>
            <w:webHidden/>
          </w:rPr>
          <w:fldChar w:fldCharType="separate"/>
        </w:r>
        <w:r w:rsidR="00332622">
          <w:rPr>
            <w:noProof/>
            <w:webHidden/>
          </w:rPr>
          <w:t>15</w:t>
        </w:r>
        <w:r w:rsidR="00332622">
          <w:rPr>
            <w:noProof/>
            <w:webHidden/>
          </w:rPr>
          <w:fldChar w:fldCharType="end"/>
        </w:r>
      </w:hyperlink>
    </w:p>
    <w:p w14:paraId="75132F56"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24" w:history="1">
        <w:r w:rsidR="00332622" w:rsidRPr="00680A7D">
          <w:rPr>
            <w:rStyle w:val="Hyperlink"/>
            <w:noProof/>
          </w:rPr>
          <w:t>6.2.2</w:t>
        </w:r>
        <w:r w:rsidR="00332622" w:rsidRPr="008B6A2C">
          <w:rPr>
            <w:rFonts w:ascii="Calibri" w:eastAsia="Times New Roman" w:hAnsi="Calibri"/>
            <w:noProof/>
            <w:sz w:val="22"/>
            <w:lang w:eastAsia="nl-NL"/>
          </w:rPr>
          <w:tab/>
        </w:r>
        <w:r w:rsidR="00332622" w:rsidRPr="00680A7D">
          <w:rPr>
            <w:rStyle w:val="Hyperlink"/>
            <w:noProof/>
          </w:rPr>
          <w:t>Gemeenteproject</w:t>
        </w:r>
        <w:r w:rsidR="00332622">
          <w:rPr>
            <w:noProof/>
            <w:webHidden/>
          </w:rPr>
          <w:tab/>
        </w:r>
        <w:r w:rsidR="00332622">
          <w:rPr>
            <w:noProof/>
            <w:webHidden/>
          </w:rPr>
          <w:fldChar w:fldCharType="begin"/>
        </w:r>
        <w:r w:rsidR="00332622">
          <w:rPr>
            <w:noProof/>
            <w:webHidden/>
          </w:rPr>
          <w:instrText xml:space="preserve"> PAGEREF _Toc467934924 \h </w:instrText>
        </w:r>
        <w:r w:rsidR="00332622">
          <w:rPr>
            <w:noProof/>
            <w:webHidden/>
          </w:rPr>
        </w:r>
        <w:r w:rsidR="00332622">
          <w:rPr>
            <w:noProof/>
            <w:webHidden/>
          </w:rPr>
          <w:fldChar w:fldCharType="separate"/>
        </w:r>
        <w:r w:rsidR="00332622">
          <w:rPr>
            <w:noProof/>
            <w:webHidden/>
          </w:rPr>
          <w:t>15</w:t>
        </w:r>
        <w:r w:rsidR="00332622">
          <w:rPr>
            <w:noProof/>
            <w:webHidden/>
          </w:rPr>
          <w:fldChar w:fldCharType="end"/>
        </w:r>
      </w:hyperlink>
    </w:p>
    <w:p w14:paraId="7C0BDDB7"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25" w:history="1">
        <w:r w:rsidR="00332622" w:rsidRPr="00680A7D">
          <w:rPr>
            <w:rStyle w:val="Hyperlink"/>
            <w:noProof/>
          </w:rPr>
          <w:t>6.2.3</w:t>
        </w:r>
        <w:r w:rsidR="00332622" w:rsidRPr="008B6A2C">
          <w:rPr>
            <w:rFonts w:ascii="Calibri" w:eastAsia="Times New Roman" w:hAnsi="Calibri"/>
            <w:noProof/>
            <w:sz w:val="22"/>
            <w:lang w:eastAsia="nl-NL"/>
          </w:rPr>
          <w:tab/>
        </w:r>
        <w:r w:rsidR="00332622" w:rsidRPr="00680A7D">
          <w:rPr>
            <w:rStyle w:val="Hyperlink"/>
            <w:noProof/>
          </w:rPr>
          <w:t>Israël</w:t>
        </w:r>
        <w:r w:rsidR="00332622">
          <w:rPr>
            <w:noProof/>
            <w:webHidden/>
          </w:rPr>
          <w:tab/>
        </w:r>
        <w:r w:rsidR="00332622">
          <w:rPr>
            <w:noProof/>
            <w:webHidden/>
          </w:rPr>
          <w:fldChar w:fldCharType="begin"/>
        </w:r>
        <w:r w:rsidR="00332622">
          <w:rPr>
            <w:noProof/>
            <w:webHidden/>
          </w:rPr>
          <w:instrText xml:space="preserve"> PAGEREF _Toc467934925 \h </w:instrText>
        </w:r>
        <w:r w:rsidR="00332622">
          <w:rPr>
            <w:noProof/>
            <w:webHidden/>
          </w:rPr>
        </w:r>
        <w:r w:rsidR="00332622">
          <w:rPr>
            <w:noProof/>
            <w:webHidden/>
          </w:rPr>
          <w:fldChar w:fldCharType="separate"/>
        </w:r>
        <w:r w:rsidR="00332622">
          <w:rPr>
            <w:noProof/>
            <w:webHidden/>
          </w:rPr>
          <w:t>15</w:t>
        </w:r>
        <w:r w:rsidR="00332622">
          <w:rPr>
            <w:noProof/>
            <w:webHidden/>
          </w:rPr>
          <w:fldChar w:fldCharType="end"/>
        </w:r>
      </w:hyperlink>
    </w:p>
    <w:p w14:paraId="6E45AFD6" w14:textId="77777777" w:rsidR="00332622" w:rsidRDefault="00C015AF">
      <w:pPr>
        <w:pStyle w:val="Inhopg2"/>
        <w:rPr>
          <w:rStyle w:val="Hyperlink"/>
          <w:noProof/>
        </w:rPr>
      </w:pPr>
      <w:hyperlink w:anchor="_Toc467934926" w:history="1">
        <w:r w:rsidR="00332622" w:rsidRPr="00680A7D">
          <w:rPr>
            <w:rStyle w:val="Hyperlink"/>
            <w:noProof/>
          </w:rPr>
          <w:t>6.3</w:t>
        </w:r>
        <w:r w:rsidR="00332622" w:rsidRPr="008B6A2C">
          <w:rPr>
            <w:rFonts w:ascii="Calibri" w:eastAsia="Times New Roman" w:hAnsi="Calibri"/>
            <w:noProof/>
            <w:sz w:val="22"/>
            <w:lang w:eastAsia="nl-NL"/>
          </w:rPr>
          <w:tab/>
        </w:r>
        <w:r w:rsidR="00332622" w:rsidRPr="00680A7D">
          <w:rPr>
            <w:rStyle w:val="Hyperlink"/>
            <w:noProof/>
          </w:rPr>
          <w:t>Beleidsoverwegingen</w:t>
        </w:r>
        <w:r w:rsidR="00332622">
          <w:rPr>
            <w:noProof/>
            <w:webHidden/>
          </w:rPr>
          <w:tab/>
        </w:r>
        <w:r w:rsidR="00332622">
          <w:rPr>
            <w:noProof/>
            <w:webHidden/>
          </w:rPr>
          <w:fldChar w:fldCharType="begin"/>
        </w:r>
        <w:r w:rsidR="00332622">
          <w:rPr>
            <w:noProof/>
            <w:webHidden/>
          </w:rPr>
          <w:instrText xml:space="preserve"> PAGEREF _Toc467934926 \h </w:instrText>
        </w:r>
        <w:r w:rsidR="00332622">
          <w:rPr>
            <w:noProof/>
            <w:webHidden/>
          </w:rPr>
        </w:r>
        <w:r w:rsidR="00332622">
          <w:rPr>
            <w:noProof/>
            <w:webHidden/>
          </w:rPr>
          <w:fldChar w:fldCharType="separate"/>
        </w:r>
        <w:r w:rsidR="00332622">
          <w:rPr>
            <w:noProof/>
            <w:webHidden/>
          </w:rPr>
          <w:t>15</w:t>
        </w:r>
        <w:r w:rsidR="00332622">
          <w:rPr>
            <w:noProof/>
            <w:webHidden/>
          </w:rPr>
          <w:fldChar w:fldCharType="end"/>
        </w:r>
      </w:hyperlink>
    </w:p>
    <w:p w14:paraId="0277966A" w14:textId="77777777" w:rsidR="00332622" w:rsidRPr="00332622" w:rsidRDefault="00332622" w:rsidP="00332622"/>
    <w:p w14:paraId="40D202C0" w14:textId="77777777" w:rsidR="00332622" w:rsidRPr="008B6A2C" w:rsidRDefault="00C015AF">
      <w:pPr>
        <w:pStyle w:val="Inhopg1"/>
        <w:rPr>
          <w:rFonts w:ascii="Calibri" w:eastAsia="Times New Roman" w:hAnsi="Calibri"/>
          <w:b w:val="0"/>
          <w:sz w:val="22"/>
          <w:lang w:eastAsia="nl-NL"/>
        </w:rPr>
      </w:pPr>
      <w:hyperlink w:anchor="_Toc467934927" w:history="1">
        <w:r w:rsidR="00332622" w:rsidRPr="00680A7D">
          <w:rPr>
            <w:rStyle w:val="Hyperlink"/>
          </w:rPr>
          <w:t>VII.</w:t>
        </w:r>
        <w:r w:rsidR="00332622" w:rsidRPr="008B6A2C">
          <w:rPr>
            <w:rFonts w:ascii="Calibri" w:eastAsia="Times New Roman" w:hAnsi="Calibri"/>
            <w:b w:val="0"/>
            <w:sz w:val="22"/>
            <w:lang w:eastAsia="nl-NL"/>
          </w:rPr>
          <w:tab/>
        </w:r>
        <w:r w:rsidR="00332622" w:rsidRPr="00680A7D">
          <w:rPr>
            <w:rStyle w:val="Hyperlink"/>
          </w:rPr>
          <w:t>Het diaconaat</w:t>
        </w:r>
        <w:r w:rsidR="00332622">
          <w:rPr>
            <w:webHidden/>
          </w:rPr>
          <w:tab/>
        </w:r>
        <w:r w:rsidR="00332622">
          <w:rPr>
            <w:webHidden/>
          </w:rPr>
          <w:fldChar w:fldCharType="begin"/>
        </w:r>
        <w:r w:rsidR="00332622">
          <w:rPr>
            <w:webHidden/>
          </w:rPr>
          <w:instrText xml:space="preserve"> PAGEREF _Toc467934927 \h </w:instrText>
        </w:r>
        <w:r w:rsidR="00332622">
          <w:rPr>
            <w:webHidden/>
          </w:rPr>
        </w:r>
        <w:r w:rsidR="00332622">
          <w:rPr>
            <w:webHidden/>
          </w:rPr>
          <w:fldChar w:fldCharType="separate"/>
        </w:r>
        <w:r w:rsidR="00332622">
          <w:rPr>
            <w:webHidden/>
          </w:rPr>
          <w:t>16</w:t>
        </w:r>
        <w:r w:rsidR="00332622">
          <w:rPr>
            <w:webHidden/>
          </w:rPr>
          <w:fldChar w:fldCharType="end"/>
        </w:r>
      </w:hyperlink>
    </w:p>
    <w:p w14:paraId="53C059F7" w14:textId="77777777" w:rsidR="00332622" w:rsidRPr="008B6A2C" w:rsidRDefault="00C015AF">
      <w:pPr>
        <w:pStyle w:val="Inhopg2"/>
        <w:rPr>
          <w:rFonts w:ascii="Calibri" w:eastAsia="Times New Roman" w:hAnsi="Calibri"/>
          <w:noProof/>
          <w:sz w:val="22"/>
          <w:lang w:eastAsia="nl-NL"/>
        </w:rPr>
      </w:pPr>
      <w:hyperlink w:anchor="_Toc467934928" w:history="1">
        <w:r w:rsidR="00332622" w:rsidRPr="00680A7D">
          <w:rPr>
            <w:rStyle w:val="Hyperlink"/>
            <w:noProof/>
          </w:rPr>
          <w:t>7.1</w:t>
        </w:r>
        <w:r w:rsidR="00332622" w:rsidRPr="008B6A2C">
          <w:rPr>
            <w:rFonts w:ascii="Calibri" w:eastAsia="Times New Roman" w:hAnsi="Calibri"/>
            <w:noProof/>
            <w:sz w:val="22"/>
            <w:lang w:eastAsia="nl-NL"/>
          </w:rPr>
          <w:tab/>
        </w:r>
        <w:r w:rsidR="00332622" w:rsidRPr="00680A7D">
          <w:rPr>
            <w:rStyle w:val="Hyperlink"/>
            <w:noProof/>
          </w:rPr>
          <w:t>Inleiding</w:t>
        </w:r>
        <w:r w:rsidR="00332622">
          <w:rPr>
            <w:noProof/>
            <w:webHidden/>
          </w:rPr>
          <w:tab/>
        </w:r>
        <w:r w:rsidR="00332622">
          <w:rPr>
            <w:noProof/>
            <w:webHidden/>
          </w:rPr>
          <w:fldChar w:fldCharType="begin"/>
        </w:r>
        <w:r w:rsidR="00332622">
          <w:rPr>
            <w:noProof/>
            <w:webHidden/>
          </w:rPr>
          <w:instrText xml:space="preserve"> PAGEREF _Toc467934928 \h </w:instrText>
        </w:r>
        <w:r w:rsidR="00332622">
          <w:rPr>
            <w:noProof/>
            <w:webHidden/>
          </w:rPr>
        </w:r>
        <w:r w:rsidR="00332622">
          <w:rPr>
            <w:noProof/>
            <w:webHidden/>
          </w:rPr>
          <w:fldChar w:fldCharType="separate"/>
        </w:r>
        <w:r w:rsidR="00332622">
          <w:rPr>
            <w:noProof/>
            <w:webHidden/>
          </w:rPr>
          <w:t>16</w:t>
        </w:r>
        <w:r w:rsidR="00332622">
          <w:rPr>
            <w:noProof/>
            <w:webHidden/>
          </w:rPr>
          <w:fldChar w:fldCharType="end"/>
        </w:r>
      </w:hyperlink>
    </w:p>
    <w:p w14:paraId="15483DE3" w14:textId="77777777" w:rsidR="00332622" w:rsidRPr="008B6A2C" w:rsidRDefault="00C015AF">
      <w:pPr>
        <w:pStyle w:val="Inhopg2"/>
        <w:rPr>
          <w:rFonts w:ascii="Calibri" w:eastAsia="Times New Roman" w:hAnsi="Calibri"/>
          <w:noProof/>
          <w:sz w:val="22"/>
          <w:lang w:eastAsia="nl-NL"/>
        </w:rPr>
      </w:pPr>
      <w:hyperlink w:anchor="_Toc467934929" w:history="1">
        <w:r w:rsidR="00332622" w:rsidRPr="00680A7D">
          <w:rPr>
            <w:rStyle w:val="Hyperlink"/>
            <w:noProof/>
          </w:rPr>
          <w:t>7.2</w:t>
        </w:r>
        <w:r w:rsidR="00332622" w:rsidRPr="008B6A2C">
          <w:rPr>
            <w:rFonts w:ascii="Calibri" w:eastAsia="Times New Roman" w:hAnsi="Calibri"/>
            <w:noProof/>
            <w:sz w:val="22"/>
            <w:lang w:eastAsia="nl-NL"/>
          </w:rPr>
          <w:tab/>
        </w:r>
        <w:r w:rsidR="00332622" w:rsidRPr="00680A7D">
          <w:rPr>
            <w:rStyle w:val="Hyperlink"/>
            <w:noProof/>
          </w:rPr>
          <w:t>Activiteiten</w:t>
        </w:r>
        <w:r w:rsidR="00332622">
          <w:rPr>
            <w:noProof/>
            <w:webHidden/>
          </w:rPr>
          <w:tab/>
        </w:r>
        <w:r w:rsidR="00332622">
          <w:rPr>
            <w:noProof/>
            <w:webHidden/>
          </w:rPr>
          <w:fldChar w:fldCharType="begin"/>
        </w:r>
        <w:r w:rsidR="00332622">
          <w:rPr>
            <w:noProof/>
            <w:webHidden/>
          </w:rPr>
          <w:instrText xml:space="preserve"> PAGEREF _Toc467934929 \h </w:instrText>
        </w:r>
        <w:r w:rsidR="00332622">
          <w:rPr>
            <w:noProof/>
            <w:webHidden/>
          </w:rPr>
        </w:r>
        <w:r w:rsidR="00332622">
          <w:rPr>
            <w:noProof/>
            <w:webHidden/>
          </w:rPr>
          <w:fldChar w:fldCharType="separate"/>
        </w:r>
        <w:r w:rsidR="00332622">
          <w:rPr>
            <w:noProof/>
            <w:webHidden/>
          </w:rPr>
          <w:t>16</w:t>
        </w:r>
        <w:r w:rsidR="00332622">
          <w:rPr>
            <w:noProof/>
            <w:webHidden/>
          </w:rPr>
          <w:fldChar w:fldCharType="end"/>
        </w:r>
      </w:hyperlink>
    </w:p>
    <w:p w14:paraId="0F7AE930"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30" w:history="1">
        <w:r w:rsidR="00332622" w:rsidRPr="00680A7D">
          <w:rPr>
            <w:rStyle w:val="Hyperlink"/>
            <w:noProof/>
          </w:rPr>
          <w:t>7.2.1</w:t>
        </w:r>
        <w:r w:rsidR="00332622" w:rsidRPr="008B6A2C">
          <w:rPr>
            <w:rFonts w:ascii="Calibri" w:eastAsia="Times New Roman" w:hAnsi="Calibri"/>
            <w:noProof/>
            <w:sz w:val="22"/>
            <w:lang w:eastAsia="nl-NL"/>
          </w:rPr>
          <w:tab/>
        </w:r>
        <w:r w:rsidR="00332622" w:rsidRPr="00680A7D">
          <w:rPr>
            <w:rStyle w:val="Hyperlink"/>
            <w:noProof/>
          </w:rPr>
          <w:t>Inkomsten / uitgaven</w:t>
        </w:r>
        <w:r w:rsidR="00332622">
          <w:rPr>
            <w:noProof/>
            <w:webHidden/>
          </w:rPr>
          <w:tab/>
        </w:r>
        <w:r w:rsidR="00332622">
          <w:rPr>
            <w:noProof/>
            <w:webHidden/>
          </w:rPr>
          <w:fldChar w:fldCharType="begin"/>
        </w:r>
        <w:r w:rsidR="00332622">
          <w:rPr>
            <w:noProof/>
            <w:webHidden/>
          </w:rPr>
          <w:instrText xml:space="preserve"> PAGEREF _Toc467934930 \h </w:instrText>
        </w:r>
        <w:r w:rsidR="00332622">
          <w:rPr>
            <w:noProof/>
            <w:webHidden/>
          </w:rPr>
        </w:r>
        <w:r w:rsidR="00332622">
          <w:rPr>
            <w:noProof/>
            <w:webHidden/>
          </w:rPr>
          <w:fldChar w:fldCharType="separate"/>
        </w:r>
        <w:r w:rsidR="00332622">
          <w:rPr>
            <w:noProof/>
            <w:webHidden/>
          </w:rPr>
          <w:t>17</w:t>
        </w:r>
        <w:r w:rsidR="00332622">
          <w:rPr>
            <w:noProof/>
            <w:webHidden/>
          </w:rPr>
          <w:fldChar w:fldCharType="end"/>
        </w:r>
      </w:hyperlink>
    </w:p>
    <w:p w14:paraId="795080FE"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31" w:history="1">
        <w:r w:rsidR="00332622" w:rsidRPr="00680A7D">
          <w:rPr>
            <w:rStyle w:val="Hyperlink"/>
            <w:noProof/>
          </w:rPr>
          <w:t>7.2.2</w:t>
        </w:r>
        <w:r w:rsidR="00332622" w:rsidRPr="008B6A2C">
          <w:rPr>
            <w:rFonts w:ascii="Calibri" w:eastAsia="Times New Roman" w:hAnsi="Calibri"/>
            <w:noProof/>
            <w:sz w:val="22"/>
            <w:lang w:eastAsia="nl-NL"/>
          </w:rPr>
          <w:tab/>
        </w:r>
        <w:r w:rsidR="00332622" w:rsidRPr="00680A7D">
          <w:rPr>
            <w:rStyle w:val="Hyperlink"/>
            <w:noProof/>
          </w:rPr>
          <w:t>De inkomsten worden gebruikt om de navolgende uitgaven te kunnen doen:</w:t>
        </w:r>
        <w:r w:rsidR="00332622">
          <w:rPr>
            <w:noProof/>
            <w:webHidden/>
          </w:rPr>
          <w:tab/>
        </w:r>
        <w:r w:rsidR="00332622">
          <w:rPr>
            <w:noProof/>
            <w:webHidden/>
          </w:rPr>
          <w:fldChar w:fldCharType="begin"/>
        </w:r>
        <w:r w:rsidR="00332622">
          <w:rPr>
            <w:noProof/>
            <w:webHidden/>
          </w:rPr>
          <w:instrText xml:space="preserve"> PAGEREF _Toc467934931 \h </w:instrText>
        </w:r>
        <w:r w:rsidR="00332622">
          <w:rPr>
            <w:noProof/>
            <w:webHidden/>
          </w:rPr>
        </w:r>
        <w:r w:rsidR="00332622">
          <w:rPr>
            <w:noProof/>
            <w:webHidden/>
          </w:rPr>
          <w:fldChar w:fldCharType="separate"/>
        </w:r>
        <w:r w:rsidR="00332622">
          <w:rPr>
            <w:noProof/>
            <w:webHidden/>
          </w:rPr>
          <w:t>17</w:t>
        </w:r>
        <w:r w:rsidR="00332622">
          <w:rPr>
            <w:noProof/>
            <w:webHidden/>
          </w:rPr>
          <w:fldChar w:fldCharType="end"/>
        </w:r>
      </w:hyperlink>
    </w:p>
    <w:p w14:paraId="20719712"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32" w:history="1">
        <w:r w:rsidR="00332622" w:rsidRPr="00680A7D">
          <w:rPr>
            <w:rStyle w:val="Hyperlink"/>
            <w:noProof/>
          </w:rPr>
          <w:t>7.2.3</w:t>
        </w:r>
        <w:r w:rsidR="00332622" w:rsidRPr="008B6A2C">
          <w:rPr>
            <w:rFonts w:ascii="Calibri" w:eastAsia="Times New Roman" w:hAnsi="Calibri"/>
            <w:noProof/>
            <w:sz w:val="22"/>
            <w:lang w:eastAsia="nl-NL"/>
          </w:rPr>
          <w:tab/>
        </w:r>
        <w:r w:rsidR="00332622" w:rsidRPr="00680A7D">
          <w:rPr>
            <w:rStyle w:val="Hyperlink"/>
            <w:noProof/>
          </w:rPr>
          <w:t>Overige activiteiten</w:t>
        </w:r>
        <w:r w:rsidR="00332622">
          <w:rPr>
            <w:noProof/>
            <w:webHidden/>
          </w:rPr>
          <w:tab/>
        </w:r>
        <w:r w:rsidR="00332622">
          <w:rPr>
            <w:noProof/>
            <w:webHidden/>
          </w:rPr>
          <w:fldChar w:fldCharType="begin"/>
        </w:r>
        <w:r w:rsidR="00332622">
          <w:rPr>
            <w:noProof/>
            <w:webHidden/>
          </w:rPr>
          <w:instrText xml:space="preserve"> PAGEREF _Toc467934932 \h </w:instrText>
        </w:r>
        <w:r w:rsidR="00332622">
          <w:rPr>
            <w:noProof/>
            <w:webHidden/>
          </w:rPr>
        </w:r>
        <w:r w:rsidR="00332622">
          <w:rPr>
            <w:noProof/>
            <w:webHidden/>
          </w:rPr>
          <w:fldChar w:fldCharType="separate"/>
        </w:r>
        <w:r w:rsidR="00332622">
          <w:rPr>
            <w:noProof/>
            <w:webHidden/>
          </w:rPr>
          <w:t>17</w:t>
        </w:r>
        <w:r w:rsidR="00332622">
          <w:rPr>
            <w:noProof/>
            <w:webHidden/>
          </w:rPr>
          <w:fldChar w:fldCharType="end"/>
        </w:r>
      </w:hyperlink>
    </w:p>
    <w:p w14:paraId="40BD5EB0" w14:textId="77777777" w:rsidR="00332622" w:rsidRDefault="00C015AF">
      <w:pPr>
        <w:pStyle w:val="Inhopg2"/>
        <w:rPr>
          <w:rStyle w:val="Hyperlink"/>
          <w:noProof/>
        </w:rPr>
      </w:pPr>
      <w:hyperlink w:anchor="_Toc467934933" w:history="1">
        <w:r w:rsidR="00332622" w:rsidRPr="00680A7D">
          <w:rPr>
            <w:rStyle w:val="Hyperlink"/>
            <w:noProof/>
          </w:rPr>
          <w:t>7.3</w:t>
        </w:r>
        <w:r w:rsidR="00332622" w:rsidRPr="008B6A2C">
          <w:rPr>
            <w:rFonts w:ascii="Calibri" w:eastAsia="Times New Roman" w:hAnsi="Calibri"/>
            <w:noProof/>
            <w:sz w:val="22"/>
            <w:lang w:eastAsia="nl-NL"/>
          </w:rPr>
          <w:tab/>
        </w:r>
        <w:r w:rsidR="00332622" w:rsidRPr="00680A7D">
          <w:rPr>
            <w:rStyle w:val="Hyperlink"/>
            <w:noProof/>
          </w:rPr>
          <w:t>Beleidsoverwegingen</w:t>
        </w:r>
        <w:r w:rsidR="00332622">
          <w:rPr>
            <w:noProof/>
            <w:webHidden/>
          </w:rPr>
          <w:tab/>
        </w:r>
        <w:r w:rsidR="00332622">
          <w:rPr>
            <w:noProof/>
            <w:webHidden/>
          </w:rPr>
          <w:fldChar w:fldCharType="begin"/>
        </w:r>
        <w:r w:rsidR="00332622">
          <w:rPr>
            <w:noProof/>
            <w:webHidden/>
          </w:rPr>
          <w:instrText xml:space="preserve"> PAGEREF _Toc467934933 \h </w:instrText>
        </w:r>
        <w:r w:rsidR="00332622">
          <w:rPr>
            <w:noProof/>
            <w:webHidden/>
          </w:rPr>
        </w:r>
        <w:r w:rsidR="00332622">
          <w:rPr>
            <w:noProof/>
            <w:webHidden/>
          </w:rPr>
          <w:fldChar w:fldCharType="separate"/>
        </w:r>
        <w:r w:rsidR="00332622">
          <w:rPr>
            <w:noProof/>
            <w:webHidden/>
          </w:rPr>
          <w:t>17</w:t>
        </w:r>
        <w:r w:rsidR="00332622">
          <w:rPr>
            <w:noProof/>
            <w:webHidden/>
          </w:rPr>
          <w:fldChar w:fldCharType="end"/>
        </w:r>
      </w:hyperlink>
    </w:p>
    <w:p w14:paraId="3BE654EA" w14:textId="77777777" w:rsidR="00332622" w:rsidRPr="00332622" w:rsidRDefault="00332622" w:rsidP="00332622"/>
    <w:p w14:paraId="0E5459B8" w14:textId="77777777" w:rsidR="00332622" w:rsidRPr="008B6A2C" w:rsidRDefault="00C015AF">
      <w:pPr>
        <w:pStyle w:val="Inhopg1"/>
        <w:tabs>
          <w:tab w:val="left" w:pos="880"/>
        </w:tabs>
        <w:rPr>
          <w:rFonts w:ascii="Calibri" w:eastAsia="Times New Roman" w:hAnsi="Calibri"/>
          <w:b w:val="0"/>
          <w:sz w:val="22"/>
          <w:lang w:eastAsia="nl-NL"/>
        </w:rPr>
      </w:pPr>
      <w:hyperlink w:anchor="_Toc467934934" w:history="1">
        <w:r w:rsidR="00332622" w:rsidRPr="00680A7D">
          <w:rPr>
            <w:rStyle w:val="Hyperlink"/>
          </w:rPr>
          <w:t>VIII.</w:t>
        </w:r>
        <w:r w:rsidR="00332622" w:rsidRPr="008B6A2C">
          <w:rPr>
            <w:rFonts w:ascii="Calibri" w:eastAsia="Times New Roman" w:hAnsi="Calibri"/>
            <w:b w:val="0"/>
            <w:sz w:val="22"/>
            <w:lang w:eastAsia="nl-NL"/>
          </w:rPr>
          <w:tab/>
        </w:r>
        <w:r w:rsidR="00332622" w:rsidRPr="00680A7D">
          <w:rPr>
            <w:rStyle w:val="Hyperlink"/>
          </w:rPr>
          <w:t>Vorming en toerusting</w:t>
        </w:r>
        <w:r w:rsidR="00332622">
          <w:rPr>
            <w:webHidden/>
          </w:rPr>
          <w:tab/>
        </w:r>
        <w:r w:rsidR="00332622">
          <w:rPr>
            <w:webHidden/>
          </w:rPr>
          <w:fldChar w:fldCharType="begin"/>
        </w:r>
        <w:r w:rsidR="00332622">
          <w:rPr>
            <w:webHidden/>
          </w:rPr>
          <w:instrText xml:space="preserve"> PAGEREF _Toc467934934 \h </w:instrText>
        </w:r>
        <w:r w:rsidR="00332622">
          <w:rPr>
            <w:webHidden/>
          </w:rPr>
        </w:r>
        <w:r w:rsidR="00332622">
          <w:rPr>
            <w:webHidden/>
          </w:rPr>
          <w:fldChar w:fldCharType="separate"/>
        </w:r>
        <w:r w:rsidR="00332622">
          <w:rPr>
            <w:webHidden/>
          </w:rPr>
          <w:t>18</w:t>
        </w:r>
        <w:r w:rsidR="00332622">
          <w:rPr>
            <w:webHidden/>
          </w:rPr>
          <w:fldChar w:fldCharType="end"/>
        </w:r>
      </w:hyperlink>
    </w:p>
    <w:p w14:paraId="5502B0F9" w14:textId="77777777" w:rsidR="00332622" w:rsidRPr="008B6A2C" w:rsidRDefault="00C015AF">
      <w:pPr>
        <w:pStyle w:val="Inhopg2"/>
        <w:rPr>
          <w:rFonts w:ascii="Calibri" w:eastAsia="Times New Roman" w:hAnsi="Calibri"/>
          <w:noProof/>
          <w:sz w:val="22"/>
          <w:lang w:eastAsia="nl-NL"/>
        </w:rPr>
      </w:pPr>
      <w:hyperlink w:anchor="_Toc467934935" w:history="1">
        <w:r w:rsidR="00332622" w:rsidRPr="00680A7D">
          <w:rPr>
            <w:rStyle w:val="Hyperlink"/>
            <w:noProof/>
          </w:rPr>
          <w:t>8.1</w:t>
        </w:r>
        <w:r w:rsidR="00332622" w:rsidRPr="008B6A2C">
          <w:rPr>
            <w:rFonts w:ascii="Calibri" w:eastAsia="Times New Roman" w:hAnsi="Calibri"/>
            <w:noProof/>
            <w:sz w:val="22"/>
            <w:lang w:eastAsia="nl-NL"/>
          </w:rPr>
          <w:tab/>
        </w:r>
        <w:r w:rsidR="00332622" w:rsidRPr="00680A7D">
          <w:rPr>
            <w:rStyle w:val="Hyperlink"/>
            <w:noProof/>
          </w:rPr>
          <w:t>Catechese</w:t>
        </w:r>
        <w:r w:rsidR="00332622">
          <w:rPr>
            <w:noProof/>
            <w:webHidden/>
          </w:rPr>
          <w:tab/>
        </w:r>
        <w:r w:rsidR="00332622">
          <w:rPr>
            <w:noProof/>
            <w:webHidden/>
          </w:rPr>
          <w:fldChar w:fldCharType="begin"/>
        </w:r>
        <w:r w:rsidR="00332622">
          <w:rPr>
            <w:noProof/>
            <w:webHidden/>
          </w:rPr>
          <w:instrText xml:space="preserve"> PAGEREF _Toc467934935 \h </w:instrText>
        </w:r>
        <w:r w:rsidR="00332622">
          <w:rPr>
            <w:noProof/>
            <w:webHidden/>
          </w:rPr>
        </w:r>
        <w:r w:rsidR="00332622">
          <w:rPr>
            <w:noProof/>
            <w:webHidden/>
          </w:rPr>
          <w:fldChar w:fldCharType="separate"/>
        </w:r>
        <w:r w:rsidR="00332622">
          <w:rPr>
            <w:noProof/>
            <w:webHidden/>
          </w:rPr>
          <w:t>18</w:t>
        </w:r>
        <w:r w:rsidR="00332622">
          <w:rPr>
            <w:noProof/>
            <w:webHidden/>
          </w:rPr>
          <w:fldChar w:fldCharType="end"/>
        </w:r>
      </w:hyperlink>
    </w:p>
    <w:p w14:paraId="634C2515"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36" w:history="1">
        <w:r w:rsidR="00332622" w:rsidRPr="00680A7D">
          <w:rPr>
            <w:rStyle w:val="Hyperlink"/>
            <w:noProof/>
          </w:rPr>
          <w:t>8.1.1</w:t>
        </w:r>
        <w:r w:rsidR="00332622" w:rsidRPr="008B6A2C">
          <w:rPr>
            <w:rFonts w:ascii="Calibri" w:eastAsia="Times New Roman" w:hAnsi="Calibri"/>
            <w:noProof/>
            <w:sz w:val="22"/>
            <w:lang w:eastAsia="nl-NL"/>
          </w:rPr>
          <w:tab/>
        </w:r>
        <w:r w:rsidR="00332622" w:rsidRPr="00680A7D">
          <w:rPr>
            <w:rStyle w:val="Hyperlink"/>
            <w:noProof/>
          </w:rPr>
          <w:t>Reguliere catechese</w:t>
        </w:r>
        <w:r w:rsidR="00332622">
          <w:rPr>
            <w:noProof/>
            <w:webHidden/>
          </w:rPr>
          <w:tab/>
        </w:r>
        <w:r w:rsidR="00332622">
          <w:rPr>
            <w:noProof/>
            <w:webHidden/>
          </w:rPr>
          <w:fldChar w:fldCharType="begin"/>
        </w:r>
        <w:r w:rsidR="00332622">
          <w:rPr>
            <w:noProof/>
            <w:webHidden/>
          </w:rPr>
          <w:instrText xml:space="preserve"> PAGEREF _Toc467934936 \h </w:instrText>
        </w:r>
        <w:r w:rsidR="00332622">
          <w:rPr>
            <w:noProof/>
            <w:webHidden/>
          </w:rPr>
        </w:r>
        <w:r w:rsidR="00332622">
          <w:rPr>
            <w:noProof/>
            <w:webHidden/>
          </w:rPr>
          <w:fldChar w:fldCharType="separate"/>
        </w:r>
        <w:r w:rsidR="00332622">
          <w:rPr>
            <w:noProof/>
            <w:webHidden/>
          </w:rPr>
          <w:t>18</w:t>
        </w:r>
        <w:r w:rsidR="00332622">
          <w:rPr>
            <w:noProof/>
            <w:webHidden/>
          </w:rPr>
          <w:fldChar w:fldCharType="end"/>
        </w:r>
      </w:hyperlink>
    </w:p>
    <w:p w14:paraId="7B3794A8"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37" w:history="1">
        <w:r w:rsidR="00332622" w:rsidRPr="00680A7D">
          <w:rPr>
            <w:rStyle w:val="Hyperlink"/>
            <w:noProof/>
          </w:rPr>
          <w:t>8.1.2</w:t>
        </w:r>
        <w:r w:rsidR="00332622" w:rsidRPr="008B6A2C">
          <w:rPr>
            <w:rFonts w:ascii="Calibri" w:eastAsia="Times New Roman" w:hAnsi="Calibri"/>
            <w:noProof/>
            <w:sz w:val="22"/>
            <w:lang w:eastAsia="nl-NL"/>
          </w:rPr>
          <w:tab/>
        </w:r>
        <w:r w:rsidR="00332622" w:rsidRPr="00680A7D">
          <w:rPr>
            <w:rStyle w:val="Hyperlink"/>
            <w:noProof/>
          </w:rPr>
          <w:t>Belijdeniscatechese</w:t>
        </w:r>
        <w:r w:rsidR="00332622">
          <w:rPr>
            <w:noProof/>
            <w:webHidden/>
          </w:rPr>
          <w:tab/>
        </w:r>
        <w:r w:rsidR="00332622">
          <w:rPr>
            <w:noProof/>
            <w:webHidden/>
          </w:rPr>
          <w:fldChar w:fldCharType="begin"/>
        </w:r>
        <w:r w:rsidR="00332622">
          <w:rPr>
            <w:noProof/>
            <w:webHidden/>
          </w:rPr>
          <w:instrText xml:space="preserve"> PAGEREF _Toc467934937 \h </w:instrText>
        </w:r>
        <w:r w:rsidR="00332622">
          <w:rPr>
            <w:noProof/>
            <w:webHidden/>
          </w:rPr>
        </w:r>
        <w:r w:rsidR="00332622">
          <w:rPr>
            <w:noProof/>
            <w:webHidden/>
          </w:rPr>
          <w:fldChar w:fldCharType="separate"/>
        </w:r>
        <w:r w:rsidR="00332622">
          <w:rPr>
            <w:noProof/>
            <w:webHidden/>
          </w:rPr>
          <w:t>18</w:t>
        </w:r>
        <w:r w:rsidR="00332622">
          <w:rPr>
            <w:noProof/>
            <w:webHidden/>
          </w:rPr>
          <w:fldChar w:fldCharType="end"/>
        </w:r>
      </w:hyperlink>
    </w:p>
    <w:p w14:paraId="1E4EDECE"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38" w:history="1">
        <w:r w:rsidR="00332622" w:rsidRPr="00680A7D">
          <w:rPr>
            <w:rStyle w:val="Hyperlink"/>
            <w:noProof/>
          </w:rPr>
          <w:t>8.1.3</w:t>
        </w:r>
        <w:r w:rsidR="00332622" w:rsidRPr="008B6A2C">
          <w:rPr>
            <w:rFonts w:ascii="Calibri" w:eastAsia="Times New Roman" w:hAnsi="Calibri"/>
            <w:noProof/>
            <w:sz w:val="22"/>
            <w:lang w:eastAsia="nl-NL"/>
          </w:rPr>
          <w:tab/>
        </w:r>
        <w:r w:rsidR="00332622" w:rsidRPr="00680A7D">
          <w:rPr>
            <w:rStyle w:val="Hyperlink"/>
            <w:noProof/>
          </w:rPr>
          <w:t>Gehandicapten catechese</w:t>
        </w:r>
        <w:r w:rsidR="00332622">
          <w:rPr>
            <w:noProof/>
            <w:webHidden/>
          </w:rPr>
          <w:tab/>
        </w:r>
        <w:r w:rsidR="00332622">
          <w:rPr>
            <w:noProof/>
            <w:webHidden/>
          </w:rPr>
          <w:fldChar w:fldCharType="begin"/>
        </w:r>
        <w:r w:rsidR="00332622">
          <w:rPr>
            <w:noProof/>
            <w:webHidden/>
          </w:rPr>
          <w:instrText xml:space="preserve"> PAGEREF _Toc467934938 \h </w:instrText>
        </w:r>
        <w:r w:rsidR="00332622">
          <w:rPr>
            <w:noProof/>
            <w:webHidden/>
          </w:rPr>
        </w:r>
        <w:r w:rsidR="00332622">
          <w:rPr>
            <w:noProof/>
            <w:webHidden/>
          </w:rPr>
          <w:fldChar w:fldCharType="separate"/>
        </w:r>
        <w:r w:rsidR="00332622">
          <w:rPr>
            <w:noProof/>
            <w:webHidden/>
          </w:rPr>
          <w:t>18</w:t>
        </w:r>
        <w:r w:rsidR="00332622">
          <w:rPr>
            <w:noProof/>
            <w:webHidden/>
          </w:rPr>
          <w:fldChar w:fldCharType="end"/>
        </w:r>
      </w:hyperlink>
    </w:p>
    <w:p w14:paraId="52C63C5B" w14:textId="77777777" w:rsidR="00332622" w:rsidRPr="008B6A2C" w:rsidRDefault="00C015AF">
      <w:pPr>
        <w:pStyle w:val="Inhopg2"/>
        <w:rPr>
          <w:rFonts w:ascii="Calibri" w:eastAsia="Times New Roman" w:hAnsi="Calibri"/>
          <w:noProof/>
          <w:sz w:val="22"/>
          <w:lang w:eastAsia="nl-NL"/>
        </w:rPr>
      </w:pPr>
      <w:hyperlink w:anchor="_Toc467934939" w:history="1">
        <w:r w:rsidR="00332622" w:rsidRPr="00680A7D">
          <w:rPr>
            <w:rStyle w:val="Hyperlink"/>
            <w:noProof/>
          </w:rPr>
          <w:t>8.2</w:t>
        </w:r>
        <w:r w:rsidR="00332622" w:rsidRPr="008B6A2C">
          <w:rPr>
            <w:rFonts w:ascii="Calibri" w:eastAsia="Times New Roman" w:hAnsi="Calibri"/>
            <w:noProof/>
            <w:sz w:val="22"/>
            <w:lang w:eastAsia="nl-NL"/>
          </w:rPr>
          <w:tab/>
        </w:r>
        <w:r w:rsidR="00332622" w:rsidRPr="00680A7D">
          <w:rPr>
            <w:rStyle w:val="Hyperlink"/>
            <w:noProof/>
          </w:rPr>
          <w:t>Jeugdwerk</w:t>
        </w:r>
        <w:r w:rsidR="00332622">
          <w:rPr>
            <w:noProof/>
            <w:webHidden/>
          </w:rPr>
          <w:tab/>
        </w:r>
        <w:r w:rsidR="00332622">
          <w:rPr>
            <w:noProof/>
            <w:webHidden/>
          </w:rPr>
          <w:fldChar w:fldCharType="begin"/>
        </w:r>
        <w:r w:rsidR="00332622">
          <w:rPr>
            <w:noProof/>
            <w:webHidden/>
          </w:rPr>
          <w:instrText xml:space="preserve"> PAGEREF _Toc467934939 \h </w:instrText>
        </w:r>
        <w:r w:rsidR="00332622">
          <w:rPr>
            <w:noProof/>
            <w:webHidden/>
          </w:rPr>
        </w:r>
        <w:r w:rsidR="00332622">
          <w:rPr>
            <w:noProof/>
            <w:webHidden/>
          </w:rPr>
          <w:fldChar w:fldCharType="separate"/>
        </w:r>
        <w:r w:rsidR="00332622">
          <w:rPr>
            <w:noProof/>
            <w:webHidden/>
          </w:rPr>
          <w:t>18</w:t>
        </w:r>
        <w:r w:rsidR="00332622">
          <w:rPr>
            <w:noProof/>
            <w:webHidden/>
          </w:rPr>
          <w:fldChar w:fldCharType="end"/>
        </w:r>
      </w:hyperlink>
    </w:p>
    <w:p w14:paraId="1A065FC1"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40" w:history="1">
        <w:r w:rsidR="00332622" w:rsidRPr="00680A7D">
          <w:rPr>
            <w:rStyle w:val="Hyperlink"/>
            <w:noProof/>
          </w:rPr>
          <w:t>8.2.1</w:t>
        </w:r>
        <w:r w:rsidR="00332622" w:rsidRPr="008B6A2C">
          <w:rPr>
            <w:rFonts w:ascii="Calibri" w:eastAsia="Times New Roman" w:hAnsi="Calibri"/>
            <w:noProof/>
            <w:sz w:val="22"/>
            <w:lang w:eastAsia="nl-NL"/>
          </w:rPr>
          <w:tab/>
        </w:r>
        <w:r w:rsidR="00332622" w:rsidRPr="00680A7D">
          <w:rPr>
            <w:rStyle w:val="Hyperlink"/>
            <w:noProof/>
          </w:rPr>
          <w:t>Zondagsschool</w:t>
        </w:r>
        <w:r w:rsidR="00332622">
          <w:rPr>
            <w:noProof/>
            <w:webHidden/>
          </w:rPr>
          <w:tab/>
        </w:r>
        <w:r w:rsidR="00332622">
          <w:rPr>
            <w:noProof/>
            <w:webHidden/>
          </w:rPr>
          <w:fldChar w:fldCharType="begin"/>
        </w:r>
        <w:r w:rsidR="00332622">
          <w:rPr>
            <w:noProof/>
            <w:webHidden/>
          </w:rPr>
          <w:instrText xml:space="preserve"> PAGEREF _Toc467934940 \h </w:instrText>
        </w:r>
        <w:r w:rsidR="00332622">
          <w:rPr>
            <w:noProof/>
            <w:webHidden/>
          </w:rPr>
        </w:r>
        <w:r w:rsidR="00332622">
          <w:rPr>
            <w:noProof/>
            <w:webHidden/>
          </w:rPr>
          <w:fldChar w:fldCharType="separate"/>
        </w:r>
        <w:r w:rsidR="00332622">
          <w:rPr>
            <w:noProof/>
            <w:webHidden/>
          </w:rPr>
          <w:t>18</w:t>
        </w:r>
        <w:r w:rsidR="00332622">
          <w:rPr>
            <w:noProof/>
            <w:webHidden/>
          </w:rPr>
          <w:fldChar w:fldCharType="end"/>
        </w:r>
      </w:hyperlink>
    </w:p>
    <w:p w14:paraId="019429C9"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41" w:history="1">
        <w:r w:rsidR="00332622" w:rsidRPr="00680A7D">
          <w:rPr>
            <w:rStyle w:val="Hyperlink"/>
            <w:noProof/>
          </w:rPr>
          <w:t>8.2.2</w:t>
        </w:r>
        <w:r w:rsidR="00332622" w:rsidRPr="008B6A2C">
          <w:rPr>
            <w:rFonts w:ascii="Calibri" w:eastAsia="Times New Roman" w:hAnsi="Calibri"/>
            <w:noProof/>
            <w:sz w:val="22"/>
            <w:lang w:eastAsia="nl-NL"/>
          </w:rPr>
          <w:tab/>
        </w:r>
        <w:r w:rsidR="00332622" w:rsidRPr="00680A7D">
          <w:rPr>
            <w:rStyle w:val="Hyperlink"/>
            <w:noProof/>
          </w:rPr>
          <w:t>Jeugdvereniging</w:t>
        </w:r>
        <w:r w:rsidR="00332622">
          <w:rPr>
            <w:noProof/>
            <w:webHidden/>
          </w:rPr>
          <w:tab/>
        </w:r>
        <w:r w:rsidR="00332622">
          <w:rPr>
            <w:noProof/>
            <w:webHidden/>
          </w:rPr>
          <w:fldChar w:fldCharType="begin"/>
        </w:r>
        <w:r w:rsidR="00332622">
          <w:rPr>
            <w:noProof/>
            <w:webHidden/>
          </w:rPr>
          <w:instrText xml:space="preserve"> PAGEREF _Toc467934941 \h </w:instrText>
        </w:r>
        <w:r w:rsidR="00332622">
          <w:rPr>
            <w:noProof/>
            <w:webHidden/>
          </w:rPr>
        </w:r>
        <w:r w:rsidR="00332622">
          <w:rPr>
            <w:noProof/>
            <w:webHidden/>
          </w:rPr>
          <w:fldChar w:fldCharType="separate"/>
        </w:r>
        <w:r w:rsidR="00332622">
          <w:rPr>
            <w:noProof/>
            <w:webHidden/>
          </w:rPr>
          <w:t>19</w:t>
        </w:r>
        <w:r w:rsidR="00332622">
          <w:rPr>
            <w:noProof/>
            <w:webHidden/>
          </w:rPr>
          <w:fldChar w:fldCharType="end"/>
        </w:r>
      </w:hyperlink>
    </w:p>
    <w:p w14:paraId="2C13C01D" w14:textId="77777777" w:rsidR="00332622" w:rsidRPr="008B6A2C" w:rsidRDefault="00C015AF">
      <w:pPr>
        <w:pStyle w:val="Inhopg2"/>
        <w:rPr>
          <w:rFonts w:ascii="Calibri" w:eastAsia="Times New Roman" w:hAnsi="Calibri"/>
          <w:noProof/>
          <w:sz w:val="22"/>
          <w:lang w:eastAsia="nl-NL"/>
        </w:rPr>
      </w:pPr>
      <w:hyperlink w:anchor="_Toc467934942" w:history="1">
        <w:r w:rsidR="00332622" w:rsidRPr="00680A7D">
          <w:rPr>
            <w:rStyle w:val="Hyperlink"/>
            <w:noProof/>
          </w:rPr>
          <w:t>8.3</w:t>
        </w:r>
        <w:r w:rsidR="00332622" w:rsidRPr="008B6A2C">
          <w:rPr>
            <w:rFonts w:ascii="Calibri" w:eastAsia="Times New Roman" w:hAnsi="Calibri"/>
            <w:noProof/>
            <w:sz w:val="22"/>
            <w:lang w:eastAsia="nl-NL"/>
          </w:rPr>
          <w:tab/>
        </w:r>
        <w:r w:rsidR="00332622" w:rsidRPr="00680A7D">
          <w:rPr>
            <w:rStyle w:val="Hyperlink"/>
            <w:noProof/>
          </w:rPr>
          <w:t>Toerusting van volwassenen</w:t>
        </w:r>
        <w:r w:rsidR="00332622">
          <w:rPr>
            <w:noProof/>
            <w:webHidden/>
          </w:rPr>
          <w:tab/>
        </w:r>
        <w:r w:rsidR="00332622">
          <w:rPr>
            <w:noProof/>
            <w:webHidden/>
          </w:rPr>
          <w:fldChar w:fldCharType="begin"/>
        </w:r>
        <w:r w:rsidR="00332622">
          <w:rPr>
            <w:noProof/>
            <w:webHidden/>
          </w:rPr>
          <w:instrText xml:space="preserve"> PAGEREF _Toc467934942 \h </w:instrText>
        </w:r>
        <w:r w:rsidR="00332622">
          <w:rPr>
            <w:noProof/>
            <w:webHidden/>
          </w:rPr>
        </w:r>
        <w:r w:rsidR="00332622">
          <w:rPr>
            <w:noProof/>
            <w:webHidden/>
          </w:rPr>
          <w:fldChar w:fldCharType="separate"/>
        </w:r>
        <w:r w:rsidR="00332622">
          <w:rPr>
            <w:noProof/>
            <w:webHidden/>
          </w:rPr>
          <w:t>19</w:t>
        </w:r>
        <w:r w:rsidR="00332622">
          <w:rPr>
            <w:noProof/>
            <w:webHidden/>
          </w:rPr>
          <w:fldChar w:fldCharType="end"/>
        </w:r>
      </w:hyperlink>
    </w:p>
    <w:p w14:paraId="0CBDE5F1"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43" w:history="1">
        <w:r w:rsidR="00332622" w:rsidRPr="00680A7D">
          <w:rPr>
            <w:rStyle w:val="Hyperlink"/>
            <w:noProof/>
          </w:rPr>
          <w:t>8.3.1</w:t>
        </w:r>
        <w:r w:rsidR="00332622" w:rsidRPr="008B6A2C">
          <w:rPr>
            <w:rFonts w:ascii="Calibri" w:eastAsia="Times New Roman" w:hAnsi="Calibri"/>
            <w:noProof/>
            <w:sz w:val="22"/>
            <w:lang w:eastAsia="nl-NL"/>
          </w:rPr>
          <w:tab/>
        </w:r>
        <w:r w:rsidR="00332622" w:rsidRPr="00680A7D">
          <w:rPr>
            <w:rStyle w:val="Hyperlink"/>
            <w:noProof/>
          </w:rPr>
          <w:t>Bijbelstudiekring</w:t>
        </w:r>
        <w:r w:rsidR="00332622">
          <w:rPr>
            <w:noProof/>
            <w:webHidden/>
          </w:rPr>
          <w:tab/>
        </w:r>
        <w:r w:rsidR="00332622">
          <w:rPr>
            <w:noProof/>
            <w:webHidden/>
          </w:rPr>
          <w:fldChar w:fldCharType="begin"/>
        </w:r>
        <w:r w:rsidR="00332622">
          <w:rPr>
            <w:noProof/>
            <w:webHidden/>
          </w:rPr>
          <w:instrText xml:space="preserve"> PAGEREF _Toc467934943 \h </w:instrText>
        </w:r>
        <w:r w:rsidR="00332622">
          <w:rPr>
            <w:noProof/>
            <w:webHidden/>
          </w:rPr>
        </w:r>
        <w:r w:rsidR="00332622">
          <w:rPr>
            <w:noProof/>
            <w:webHidden/>
          </w:rPr>
          <w:fldChar w:fldCharType="separate"/>
        </w:r>
        <w:r w:rsidR="00332622">
          <w:rPr>
            <w:noProof/>
            <w:webHidden/>
          </w:rPr>
          <w:t>19</w:t>
        </w:r>
        <w:r w:rsidR="00332622">
          <w:rPr>
            <w:noProof/>
            <w:webHidden/>
          </w:rPr>
          <w:fldChar w:fldCharType="end"/>
        </w:r>
      </w:hyperlink>
    </w:p>
    <w:p w14:paraId="6C2AFF84"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44" w:history="1">
        <w:r w:rsidR="00332622" w:rsidRPr="00680A7D">
          <w:rPr>
            <w:rStyle w:val="Hyperlink"/>
            <w:noProof/>
          </w:rPr>
          <w:t>8.3.2</w:t>
        </w:r>
        <w:r w:rsidR="00332622" w:rsidRPr="008B6A2C">
          <w:rPr>
            <w:rFonts w:ascii="Calibri" w:eastAsia="Times New Roman" w:hAnsi="Calibri"/>
            <w:noProof/>
            <w:sz w:val="22"/>
            <w:lang w:eastAsia="nl-NL"/>
          </w:rPr>
          <w:tab/>
        </w:r>
        <w:r w:rsidR="00332622" w:rsidRPr="00680A7D">
          <w:rPr>
            <w:rStyle w:val="Hyperlink"/>
            <w:noProof/>
          </w:rPr>
          <w:t>Bijbelkring</w:t>
        </w:r>
        <w:r w:rsidR="00332622">
          <w:rPr>
            <w:noProof/>
            <w:webHidden/>
          </w:rPr>
          <w:tab/>
        </w:r>
        <w:r w:rsidR="00332622">
          <w:rPr>
            <w:noProof/>
            <w:webHidden/>
          </w:rPr>
          <w:fldChar w:fldCharType="begin"/>
        </w:r>
        <w:r w:rsidR="00332622">
          <w:rPr>
            <w:noProof/>
            <w:webHidden/>
          </w:rPr>
          <w:instrText xml:space="preserve"> PAGEREF _Toc467934944 \h </w:instrText>
        </w:r>
        <w:r w:rsidR="00332622">
          <w:rPr>
            <w:noProof/>
            <w:webHidden/>
          </w:rPr>
        </w:r>
        <w:r w:rsidR="00332622">
          <w:rPr>
            <w:noProof/>
            <w:webHidden/>
          </w:rPr>
          <w:fldChar w:fldCharType="separate"/>
        </w:r>
        <w:r w:rsidR="00332622">
          <w:rPr>
            <w:noProof/>
            <w:webHidden/>
          </w:rPr>
          <w:t>19</w:t>
        </w:r>
        <w:r w:rsidR="00332622">
          <w:rPr>
            <w:noProof/>
            <w:webHidden/>
          </w:rPr>
          <w:fldChar w:fldCharType="end"/>
        </w:r>
      </w:hyperlink>
    </w:p>
    <w:p w14:paraId="48994C8C"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45" w:history="1">
        <w:r w:rsidR="00332622" w:rsidRPr="00680A7D">
          <w:rPr>
            <w:rStyle w:val="Hyperlink"/>
            <w:noProof/>
          </w:rPr>
          <w:t>8.3.3</w:t>
        </w:r>
        <w:r w:rsidR="00332622" w:rsidRPr="008B6A2C">
          <w:rPr>
            <w:rFonts w:ascii="Calibri" w:eastAsia="Times New Roman" w:hAnsi="Calibri"/>
            <w:noProof/>
            <w:sz w:val="22"/>
            <w:lang w:eastAsia="nl-NL"/>
          </w:rPr>
          <w:tab/>
        </w:r>
        <w:r w:rsidR="00332622" w:rsidRPr="00680A7D">
          <w:rPr>
            <w:rStyle w:val="Hyperlink"/>
            <w:noProof/>
          </w:rPr>
          <w:t>Bezinningsavonden</w:t>
        </w:r>
        <w:r w:rsidR="00332622">
          <w:rPr>
            <w:noProof/>
            <w:webHidden/>
          </w:rPr>
          <w:tab/>
        </w:r>
        <w:r w:rsidR="00332622">
          <w:rPr>
            <w:noProof/>
            <w:webHidden/>
          </w:rPr>
          <w:fldChar w:fldCharType="begin"/>
        </w:r>
        <w:r w:rsidR="00332622">
          <w:rPr>
            <w:noProof/>
            <w:webHidden/>
          </w:rPr>
          <w:instrText xml:space="preserve"> PAGEREF _Toc467934945 \h </w:instrText>
        </w:r>
        <w:r w:rsidR="00332622">
          <w:rPr>
            <w:noProof/>
            <w:webHidden/>
          </w:rPr>
        </w:r>
        <w:r w:rsidR="00332622">
          <w:rPr>
            <w:noProof/>
            <w:webHidden/>
          </w:rPr>
          <w:fldChar w:fldCharType="separate"/>
        </w:r>
        <w:r w:rsidR="00332622">
          <w:rPr>
            <w:noProof/>
            <w:webHidden/>
          </w:rPr>
          <w:t>19</w:t>
        </w:r>
        <w:r w:rsidR="00332622">
          <w:rPr>
            <w:noProof/>
            <w:webHidden/>
          </w:rPr>
          <w:fldChar w:fldCharType="end"/>
        </w:r>
      </w:hyperlink>
    </w:p>
    <w:p w14:paraId="3C1A7425"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46" w:history="1">
        <w:r w:rsidR="00332622" w:rsidRPr="00680A7D">
          <w:rPr>
            <w:rStyle w:val="Hyperlink"/>
            <w:noProof/>
          </w:rPr>
          <w:t>8.3.4</w:t>
        </w:r>
        <w:r w:rsidR="00332622" w:rsidRPr="008B6A2C">
          <w:rPr>
            <w:rFonts w:ascii="Calibri" w:eastAsia="Times New Roman" w:hAnsi="Calibri"/>
            <w:noProof/>
            <w:sz w:val="22"/>
            <w:lang w:eastAsia="nl-NL"/>
          </w:rPr>
          <w:tab/>
        </w:r>
        <w:r w:rsidR="00332622" w:rsidRPr="00680A7D">
          <w:rPr>
            <w:rStyle w:val="Hyperlink"/>
            <w:noProof/>
          </w:rPr>
          <w:t>Vrouwenvereniging</w:t>
        </w:r>
        <w:r w:rsidR="00332622">
          <w:rPr>
            <w:noProof/>
            <w:webHidden/>
          </w:rPr>
          <w:tab/>
        </w:r>
        <w:r w:rsidR="00332622">
          <w:rPr>
            <w:noProof/>
            <w:webHidden/>
          </w:rPr>
          <w:fldChar w:fldCharType="begin"/>
        </w:r>
        <w:r w:rsidR="00332622">
          <w:rPr>
            <w:noProof/>
            <w:webHidden/>
          </w:rPr>
          <w:instrText xml:space="preserve"> PAGEREF _Toc467934946 \h </w:instrText>
        </w:r>
        <w:r w:rsidR="00332622">
          <w:rPr>
            <w:noProof/>
            <w:webHidden/>
          </w:rPr>
        </w:r>
        <w:r w:rsidR="00332622">
          <w:rPr>
            <w:noProof/>
            <w:webHidden/>
          </w:rPr>
          <w:fldChar w:fldCharType="separate"/>
        </w:r>
        <w:r w:rsidR="00332622">
          <w:rPr>
            <w:noProof/>
            <w:webHidden/>
          </w:rPr>
          <w:t>20</w:t>
        </w:r>
        <w:r w:rsidR="00332622">
          <w:rPr>
            <w:noProof/>
            <w:webHidden/>
          </w:rPr>
          <w:fldChar w:fldCharType="end"/>
        </w:r>
      </w:hyperlink>
    </w:p>
    <w:p w14:paraId="5DE68EC0"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47" w:history="1">
        <w:r w:rsidR="00332622" w:rsidRPr="00680A7D">
          <w:rPr>
            <w:rStyle w:val="Hyperlink"/>
            <w:noProof/>
          </w:rPr>
          <w:t>8.3.5</w:t>
        </w:r>
        <w:r w:rsidR="00332622" w:rsidRPr="008B6A2C">
          <w:rPr>
            <w:rFonts w:ascii="Calibri" w:eastAsia="Times New Roman" w:hAnsi="Calibri"/>
            <w:noProof/>
            <w:sz w:val="22"/>
            <w:lang w:eastAsia="nl-NL"/>
          </w:rPr>
          <w:tab/>
        </w:r>
        <w:r w:rsidR="00332622" w:rsidRPr="00680A7D">
          <w:rPr>
            <w:rStyle w:val="Hyperlink"/>
            <w:noProof/>
          </w:rPr>
          <w:t>Vrouwenbijbelstudiekring</w:t>
        </w:r>
        <w:r w:rsidR="00332622">
          <w:rPr>
            <w:noProof/>
            <w:webHidden/>
          </w:rPr>
          <w:tab/>
        </w:r>
        <w:r w:rsidR="00332622">
          <w:rPr>
            <w:noProof/>
            <w:webHidden/>
          </w:rPr>
          <w:fldChar w:fldCharType="begin"/>
        </w:r>
        <w:r w:rsidR="00332622">
          <w:rPr>
            <w:noProof/>
            <w:webHidden/>
          </w:rPr>
          <w:instrText xml:space="preserve"> PAGEREF _Toc467934947 \h </w:instrText>
        </w:r>
        <w:r w:rsidR="00332622">
          <w:rPr>
            <w:noProof/>
            <w:webHidden/>
          </w:rPr>
        </w:r>
        <w:r w:rsidR="00332622">
          <w:rPr>
            <w:noProof/>
            <w:webHidden/>
          </w:rPr>
          <w:fldChar w:fldCharType="separate"/>
        </w:r>
        <w:r w:rsidR="00332622">
          <w:rPr>
            <w:noProof/>
            <w:webHidden/>
          </w:rPr>
          <w:t>20</w:t>
        </w:r>
        <w:r w:rsidR="00332622">
          <w:rPr>
            <w:noProof/>
            <w:webHidden/>
          </w:rPr>
          <w:fldChar w:fldCharType="end"/>
        </w:r>
      </w:hyperlink>
    </w:p>
    <w:p w14:paraId="70FF3762" w14:textId="77777777" w:rsidR="00332622" w:rsidRPr="008B6A2C" w:rsidRDefault="00C015AF">
      <w:pPr>
        <w:pStyle w:val="Inhopg2"/>
        <w:rPr>
          <w:rFonts w:ascii="Calibri" w:eastAsia="Times New Roman" w:hAnsi="Calibri"/>
          <w:noProof/>
          <w:sz w:val="22"/>
          <w:lang w:eastAsia="nl-NL"/>
        </w:rPr>
      </w:pPr>
      <w:hyperlink w:anchor="_Toc467934948" w:history="1">
        <w:r w:rsidR="00332622" w:rsidRPr="00680A7D">
          <w:rPr>
            <w:rStyle w:val="Hyperlink"/>
            <w:noProof/>
          </w:rPr>
          <w:t>8.4</w:t>
        </w:r>
        <w:r w:rsidR="00332622" w:rsidRPr="008B6A2C">
          <w:rPr>
            <w:rFonts w:ascii="Calibri" w:eastAsia="Times New Roman" w:hAnsi="Calibri"/>
            <w:noProof/>
            <w:sz w:val="22"/>
            <w:lang w:eastAsia="nl-NL"/>
          </w:rPr>
          <w:tab/>
        </w:r>
        <w:r w:rsidR="00332622" w:rsidRPr="00680A7D">
          <w:rPr>
            <w:rStyle w:val="Hyperlink"/>
            <w:noProof/>
          </w:rPr>
          <w:t>Beleidsoverwegingen</w:t>
        </w:r>
        <w:r w:rsidR="00332622">
          <w:rPr>
            <w:noProof/>
            <w:webHidden/>
          </w:rPr>
          <w:tab/>
        </w:r>
        <w:r w:rsidR="00332622">
          <w:rPr>
            <w:noProof/>
            <w:webHidden/>
          </w:rPr>
          <w:fldChar w:fldCharType="begin"/>
        </w:r>
        <w:r w:rsidR="00332622">
          <w:rPr>
            <w:noProof/>
            <w:webHidden/>
          </w:rPr>
          <w:instrText xml:space="preserve"> PAGEREF _Toc467934948 \h </w:instrText>
        </w:r>
        <w:r w:rsidR="00332622">
          <w:rPr>
            <w:noProof/>
            <w:webHidden/>
          </w:rPr>
        </w:r>
        <w:r w:rsidR="00332622">
          <w:rPr>
            <w:noProof/>
            <w:webHidden/>
          </w:rPr>
          <w:fldChar w:fldCharType="separate"/>
        </w:r>
        <w:r w:rsidR="00332622">
          <w:rPr>
            <w:noProof/>
            <w:webHidden/>
          </w:rPr>
          <w:t>20</w:t>
        </w:r>
        <w:r w:rsidR="00332622">
          <w:rPr>
            <w:noProof/>
            <w:webHidden/>
          </w:rPr>
          <w:fldChar w:fldCharType="end"/>
        </w:r>
      </w:hyperlink>
    </w:p>
    <w:p w14:paraId="09FCB06D"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49" w:history="1">
        <w:r w:rsidR="00332622" w:rsidRPr="00680A7D">
          <w:rPr>
            <w:rStyle w:val="Hyperlink"/>
            <w:noProof/>
          </w:rPr>
          <w:t>8.4.1</w:t>
        </w:r>
        <w:r w:rsidR="00332622" w:rsidRPr="008B6A2C">
          <w:rPr>
            <w:rFonts w:ascii="Calibri" w:eastAsia="Times New Roman" w:hAnsi="Calibri"/>
            <w:noProof/>
            <w:sz w:val="22"/>
            <w:lang w:eastAsia="nl-NL"/>
          </w:rPr>
          <w:tab/>
        </w:r>
        <w:r w:rsidR="00332622" w:rsidRPr="00680A7D">
          <w:rPr>
            <w:rStyle w:val="Hyperlink"/>
            <w:noProof/>
          </w:rPr>
          <w:t>Catechese</w:t>
        </w:r>
        <w:r w:rsidR="00332622">
          <w:rPr>
            <w:noProof/>
            <w:webHidden/>
          </w:rPr>
          <w:tab/>
        </w:r>
        <w:r w:rsidR="00332622">
          <w:rPr>
            <w:noProof/>
            <w:webHidden/>
          </w:rPr>
          <w:fldChar w:fldCharType="begin"/>
        </w:r>
        <w:r w:rsidR="00332622">
          <w:rPr>
            <w:noProof/>
            <w:webHidden/>
          </w:rPr>
          <w:instrText xml:space="preserve"> PAGEREF _Toc467934949 \h </w:instrText>
        </w:r>
        <w:r w:rsidR="00332622">
          <w:rPr>
            <w:noProof/>
            <w:webHidden/>
          </w:rPr>
        </w:r>
        <w:r w:rsidR="00332622">
          <w:rPr>
            <w:noProof/>
            <w:webHidden/>
          </w:rPr>
          <w:fldChar w:fldCharType="separate"/>
        </w:r>
        <w:r w:rsidR="00332622">
          <w:rPr>
            <w:noProof/>
            <w:webHidden/>
          </w:rPr>
          <w:t>20</w:t>
        </w:r>
        <w:r w:rsidR="00332622">
          <w:rPr>
            <w:noProof/>
            <w:webHidden/>
          </w:rPr>
          <w:fldChar w:fldCharType="end"/>
        </w:r>
      </w:hyperlink>
    </w:p>
    <w:p w14:paraId="3E0908F5" w14:textId="77777777" w:rsidR="00332622" w:rsidRPr="008B6A2C" w:rsidRDefault="00C015AF">
      <w:pPr>
        <w:pStyle w:val="Inhopg3"/>
        <w:tabs>
          <w:tab w:val="left" w:pos="1320"/>
          <w:tab w:val="right" w:leader="dot" w:pos="9062"/>
        </w:tabs>
        <w:rPr>
          <w:rFonts w:ascii="Calibri" w:eastAsia="Times New Roman" w:hAnsi="Calibri"/>
          <w:noProof/>
          <w:sz w:val="22"/>
          <w:lang w:eastAsia="nl-NL"/>
        </w:rPr>
      </w:pPr>
      <w:hyperlink w:anchor="_Toc467934950" w:history="1">
        <w:r w:rsidR="00332622" w:rsidRPr="00680A7D">
          <w:rPr>
            <w:rStyle w:val="Hyperlink"/>
            <w:noProof/>
          </w:rPr>
          <w:t>8.4.2</w:t>
        </w:r>
        <w:r w:rsidR="00332622" w:rsidRPr="008B6A2C">
          <w:rPr>
            <w:rFonts w:ascii="Calibri" w:eastAsia="Times New Roman" w:hAnsi="Calibri"/>
            <w:noProof/>
            <w:sz w:val="22"/>
            <w:lang w:eastAsia="nl-NL"/>
          </w:rPr>
          <w:tab/>
        </w:r>
        <w:r w:rsidR="00332622" w:rsidRPr="00680A7D">
          <w:rPr>
            <w:rStyle w:val="Hyperlink"/>
            <w:noProof/>
          </w:rPr>
          <w:t>Jeugdwerk</w:t>
        </w:r>
        <w:r w:rsidR="00332622">
          <w:rPr>
            <w:noProof/>
            <w:webHidden/>
          </w:rPr>
          <w:tab/>
        </w:r>
        <w:r w:rsidR="00332622">
          <w:rPr>
            <w:noProof/>
            <w:webHidden/>
          </w:rPr>
          <w:fldChar w:fldCharType="begin"/>
        </w:r>
        <w:r w:rsidR="00332622">
          <w:rPr>
            <w:noProof/>
            <w:webHidden/>
          </w:rPr>
          <w:instrText xml:space="preserve"> PAGEREF _Toc467934950 \h </w:instrText>
        </w:r>
        <w:r w:rsidR="00332622">
          <w:rPr>
            <w:noProof/>
            <w:webHidden/>
          </w:rPr>
        </w:r>
        <w:r w:rsidR="00332622">
          <w:rPr>
            <w:noProof/>
            <w:webHidden/>
          </w:rPr>
          <w:fldChar w:fldCharType="separate"/>
        </w:r>
        <w:r w:rsidR="00332622">
          <w:rPr>
            <w:noProof/>
            <w:webHidden/>
          </w:rPr>
          <w:t>20</w:t>
        </w:r>
        <w:r w:rsidR="00332622">
          <w:rPr>
            <w:noProof/>
            <w:webHidden/>
          </w:rPr>
          <w:fldChar w:fldCharType="end"/>
        </w:r>
      </w:hyperlink>
    </w:p>
    <w:p w14:paraId="7BA98427" w14:textId="77777777" w:rsidR="00332622" w:rsidRDefault="00C015AF">
      <w:pPr>
        <w:pStyle w:val="Inhopg3"/>
        <w:tabs>
          <w:tab w:val="left" w:pos="1320"/>
          <w:tab w:val="right" w:leader="dot" w:pos="9062"/>
        </w:tabs>
        <w:rPr>
          <w:rStyle w:val="Hyperlink"/>
          <w:noProof/>
        </w:rPr>
      </w:pPr>
      <w:hyperlink w:anchor="_Toc467934951" w:history="1">
        <w:r w:rsidR="00332622" w:rsidRPr="00680A7D">
          <w:rPr>
            <w:rStyle w:val="Hyperlink"/>
            <w:noProof/>
          </w:rPr>
          <w:t>8.4.3</w:t>
        </w:r>
        <w:r w:rsidR="00332622" w:rsidRPr="008B6A2C">
          <w:rPr>
            <w:rFonts w:ascii="Calibri" w:eastAsia="Times New Roman" w:hAnsi="Calibri"/>
            <w:noProof/>
            <w:sz w:val="22"/>
            <w:lang w:eastAsia="nl-NL"/>
          </w:rPr>
          <w:tab/>
        </w:r>
        <w:r w:rsidR="00332622" w:rsidRPr="00680A7D">
          <w:rPr>
            <w:rStyle w:val="Hyperlink"/>
            <w:noProof/>
          </w:rPr>
          <w:t>Toerusting van volwassenen</w:t>
        </w:r>
        <w:r w:rsidR="00332622">
          <w:rPr>
            <w:noProof/>
            <w:webHidden/>
          </w:rPr>
          <w:tab/>
        </w:r>
        <w:r w:rsidR="00332622">
          <w:rPr>
            <w:noProof/>
            <w:webHidden/>
          </w:rPr>
          <w:fldChar w:fldCharType="begin"/>
        </w:r>
        <w:r w:rsidR="00332622">
          <w:rPr>
            <w:noProof/>
            <w:webHidden/>
          </w:rPr>
          <w:instrText xml:space="preserve"> PAGEREF _Toc467934951 \h </w:instrText>
        </w:r>
        <w:r w:rsidR="00332622">
          <w:rPr>
            <w:noProof/>
            <w:webHidden/>
          </w:rPr>
        </w:r>
        <w:r w:rsidR="00332622">
          <w:rPr>
            <w:noProof/>
            <w:webHidden/>
          </w:rPr>
          <w:fldChar w:fldCharType="separate"/>
        </w:r>
        <w:r w:rsidR="00332622">
          <w:rPr>
            <w:noProof/>
            <w:webHidden/>
          </w:rPr>
          <w:t>20</w:t>
        </w:r>
        <w:r w:rsidR="00332622">
          <w:rPr>
            <w:noProof/>
            <w:webHidden/>
          </w:rPr>
          <w:fldChar w:fldCharType="end"/>
        </w:r>
      </w:hyperlink>
    </w:p>
    <w:p w14:paraId="313FD49D" w14:textId="77777777" w:rsidR="00332622" w:rsidRPr="00332622" w:rsidRDefault="00332622" w:rsidP="00332622"/>
    <w:p w14:paraId="78CC5C08" w14:textId="77777777" w:rsidR="00332622" w:rsidRPr="008B6A2C" w:rsidRDefault="00C015AF">
      <w:pPr>
        <w:pStyle w:val="Inhopg1"/>
        <w:rPr>
          <w:rFonts w:ascii="Calibri" w:eastAsia="Times New Roman" w:hAnsi="Calibri"/>
          <w:b w:val="0"/>
          <w:sz w:val="22"/>
          <w:lang w:eastAsia="nl-NL"/>
        </w:rPr>
      </w:pPr>
      <w:hyperlink w:anchor="_Toc467934952" w:history="1">
        <w:r w:rsidR="00332622" w:rsidRPr="00680A7D">
          <w:rPr>
            <w:rStyle w:val="Hyperlink"/>
          </w:rPr>
          <w:t>IX.</w:t>
        </w:r>
        <w:r w:rsidR="00332622" w:rsidRPr="008B6A2C">
          <w:rPr>
            <w:rFonts w:ascii="Calibri" w:eastAsia="Times New Roman" w:hAnsi="Calibri"/>
            <w:b w:val="0"/>
            <w:sz w:val="22"/>
            <w:lang w:eastAsia="nl-NL"/>
          </w:rPr>
          <w:tab/>
        </w:r>
        <w:r w:rsidR="00332622" w:rsidRPr="00680A7D">
          <w:rPr>
            <w:rStyle w:val="Hyperlink"/>
          </w:rPr>
          <w:t>Financiën en beheer</w:t>
        </w:r>
        <w:r w:rsidR="00332622">
          <w:rPr>
            <w:webHidden/>
          </w:rPr>
          <w:tab/>
        </w:r>
        <w:r w:rsidR="00332622">
          <w:rPr>
            <w:webHidden/>
          </w:rPr>
          <w:fldChar w:fldCharType="begin"/>
        </w:r>
        <w:r w:rsidR="00332622">
          <w:rPr>
            <w:webHidden/>
          </w:rPr>
          <w:instrText xml:space="preserve"> PAGEREF _Toc467934952 \h </w:instrText>
        </w:r>
        <w:r w:rsidR="00332622">
          <w:rPr>
            <w:webHidden/>
          </w:rPr>
        </w:r>
        <w:r w:rsidR="00332622">
          <w:rPr>
            <w:webHidden/>
          </w:rPr>
          <w:fldChar w:fldCharType="separate"/>
        </w:r>
        <w:r w:rsidR="00332622">
          <w:rPr>
            <w:webHidden/>
          </w:rPr>
          <w:t>21</w:t>
        </w:r>
        <w:r w:rsidR="00332622">
          <w:rPr>
            <w:webHidden/>
          </w:rPr>
          <w:fldChar w:fldCharType="end"/>
        </w:r>
      </w:hyperlink>
    </w:p>
    <w:p w14:paraId="52F3864E" w14:textId="77777777" w:rsidR="00332622" w:rsidRPr="008B6A2C" w:rsidRDefault="00C015AF">
      <w:pPr>
        <w:pStyle w:val="Inhopg2"/>
        <w:rPr>
          <w:rFonts w:ascii="Calibri" w:eastAsia="Times New Roman" w:hAnsi="Calibri"/>
          <w:noProof/>
          <w:sz w:val="22"/>
          <w:lang w:eastAsia="nl-NL"/>
        </w:rPr>
      </w:pPr>
      <w:hyperlink w:anchor="_Toc467934953" w:history="1">
        <w:r w:rsidR="00332622" w:rsidRPr="00680A7D">
          <w:rPr>
            <w:rStyle w:val="Hyperlink"/>
            <w:noProof/>
          </w:rPr>
          <w:t>9.1</w:t>
        </w:r>
        <w:r w:rsidR="00332622" w:rsidRPr="008B6A2C">
          <w:rPr>
            <w:rFonts w:ascii="Calibri" w:eastAsia="Times New Roman" w:hAnsi="Calibri"/>
            <w:noProof/>
            <w:sz w:val="22"/>
            <w:lang w:eastAsia="nl-NL"/>
          </w:rPr>
          <w:tab/>
        </w:r>
        <w:r w:rsidR="00332622" w:rsidRPr="00680A7D">
          <w:rPr>
            <w:rStyle w:val="Hyperlink"/>
            <w:noProof/>
          </w:rPr>
          <w:t>Inleiding</w:t>
        </w:r>
        <w:r w:rsidR="00332622">
          <w:rPr>
            <w:noProof/>
            <w:webHidden/>
          </w:rPr>
          <w:tab/>
        </w:r>
        <w:r w:rsidR="00332622">
          <w:rPr>
            <w:noProof/>
            <w:webHidden/>
          </w:rPr>
          <w:fldChar w:fldCharType="begin"/>
        </w:r>
        <w:r w:rsidR="00332622">
          <w:rPr>
            <w:noProof/>
            <w:webHidden/>
          </w:rPr>
          <w:instrText xml:space="preserve"> PAGEREF _Toc467934953 \h </w:instrText>
        </w:r>
        <w:r w:rsidR="00332622">
          <w:rPr>
            <w:noProof/>
            <w:webHidden/>
          </w:rPr>
        </w:r>
        <w:r w:rsidR="00332622">
          <w:rPr>
            <w:noProof/>
            <w:webHidden/>
          </w:rPr>
          <w:fldChar w:fldCharType="separate"/>
        </w:r>
        <w:r w:rsidR="00332622">
          <w:rPr>
            <w:noProof/>
            <w:webHidden/>
          </w:rPr>
          <w:t>21</w:t>
        </w:r>
        <w:r w:rsidR="00332622">
          <w:rPr>
            <w:noProof/>
            <w:webHidden/>
          </w:rPr>
          <w:fldChar w:fldCharType="end"/>
        </w:r>
      </w:hyperlink>
    </w:p>
    <w:p w14:paraId="637451A6" w14:textId="77777777" w:rsidR="00332622" w:rsidRPr="008B6A2C" w:rsidRDefault="00C015AF">
      <w:pPr>
        <w:pStyle w:val="Inhopg2"/>
        <w:rPr>
          <w:rFonts w:ascii="Calibri" w:eastAsia="Times New Roman" w:hAnsi="Calibri"/>
          <w:noProof/>
          <w:sz w:val="22"/>
          <w:lang w:eastAsia="nl-NL"/>
        </w:rPr>
      </w:pPr>
      <w:hyperlink w:anchor="_Toc467934954" w:history="1">
        <w:r w:rsidR="00332622" w:rsidRPr="00680A7D">
          <w:rPr>
            <w:rStyle w:val="Hyperlink"/>
            <w:noProof/>
          </w:rPr>
          <w:t>9.2</w:t>
        </w:r>
        <w:r w:rsidR="00332622" w:rsidRPr="008B6A2C">
          <w:rPr>
            <w:rFonts w:ascii="Calibri" w:eastAsia="Times New Roman" w:hAnsi="Calibri"/>
            <w:noProof/>
            <w:sz w:val="22"/>
            <w:lang w:eastAsia="nl-NL"/>
          </w:rPr>
          <w:tab/>
        </w:r>
        <w:r w:rsidR="00332622" w:rsidRPr="00680A7D">
          <w:rPr>
            <w:rStyle w:val="Hyperlink"/>
            <w:noProof/>
          </w:rPr>
          <w:t>Kerkelijke ontvanger/ledenadministratie</w:t>
        </w:r>
        <w:r w:rsidR="00332622">
          <w:rPr>
            <w:noProof/>
            <w:webHidden/>
          </w:rPr>
          <w:tab/>
        </w:r>
        <w:r w:rsidR="00332622">
          <w:rPr>
            <w:noProof/>
            <w:webHidden/>
          </w:rPr>
          <w:fldChar w:fldCharType="begin"/>
        </w:r>
        <w:r w:rsidR="00332622">
          <w:rPr>
            <w:noProof/>
            <w:webHidden/>
          </w:rPr>
          <w:instrText xml:space="preserve"> PAGEREF _Toc467934954 \h </w:instrText>
        </w:r>
        <w:r w:rsidR="00332622">
          <w:rPr>
            <w:noProof/>
            <w:webHidden/>
          </w:rPr>
        </w:r>
        <w:r w:rsidR="00332622">
          <w:rPr>
            <w:noProof/>
            <w:webHidden/>
          </w:rPr>
          <w:fldChar w:fldCharType="separate"/>
        </w:r>
        <w:r w:rsidR="00332622">
          <w:rPr>
            <w:noProof/>
            <w:webHidden/>
          </w:rPr>
          <w:t>21</w:t>
        </w:r>
        <w:r w:rsidR="00332622">
          <w:rPr>
            <w:noProof/>
            <w:webHidden/>
          </w:rPr>
          <w:fldChar w:fldCharType="end"/>
        </w:r>
      </w:hyperlink>
    </w:p>
    <w:p w14:paraId="006D3C0E" w14:textId="77777777" w:rsidR="00332622" w:rsidRPr="008B6A2C" w:rsidRDefault="00C015AF">
      <w:pPr>
        <w:pStyle w:val="Inhopg2"/>
        <w:rPr>
          <w:rFonts w:ascii="Calibri" w:eastAsia="Times New Roman" w:hAnsi="Calibri"/>
          <w:noProof/>
          <w:sz w:val="22"/>
          <w:lang w:eastAsia="nl-NL"/>
        </w:rPr>
      </w:pPr>
      <w:hyperlink w:anchor="_Toc467934955" w:history="1">
        <w:r w:rsidR="00332622" w:rsidRPr="00680A7D">
          <w:rPr>
            <w:rStyle w:val="Hyperlink"/>
            <w:noProof/>
          </w:rPr>
          <w:t>9.3</w:t>
        </w:r>
        <w:r w:rsidR="00332622" w:rsidRPr="008B6A2C">
          <w:rPr>
            <w:rFonts w:ascii="Calibri" w:eastAsia="Times New Roman" w:hAnsi="Calibri"/>
            <w:noProof/>
            <w:sz w:val="22"/>
            <w:lang w:eastAsia="nl-NL"/>
          </w:rPr>
          <w:tab/>
        </w:r>
        <w:r w:rsidR="00332622" w:rsidRPr="00680A7D">
          <w:rPr>
            <w:rStyle w:val="Hyperlink"/>
            <w:noProof/>
          </w:rPr>
          <w:t>Inkomsten/werving</w:t>
        </w:r>
        <w:r w:rsidR="00332622">
          <w:rPr>
            <w:noProof/>
            <w:webHidden/>
          </w:rPr>
          <w:tab/>
        </w:r>
        <w:r w:rsidR="00332622">
          <w:rPr>
            <w:noProof/>
            <w:webHidden/>
          </w:rPr>
          <w:fldChar w:fldCharType="begin"/>
        </w:r>
        <w:r w:rsidR="00332622">
          <w:rPr>
            <w:noProof/>
            <w:webHidden/>
          </w:rPr>
          <w:instrText xml:space="preserve"> PAGEREF _Toc467934955 \h </w:instrText>
        </w:r>
        <w:r w:rsidR="00332622">
          <w:rPr>
            <w:noProof/>
            <w:webHidden/>
          </w:rPr>
        </w:r>
        <w:r w:rsidR="00332622">
          <w:rPr>
            <w:noProof/>
            <w:webHidden/>
          </w:rPr>
          <w:fldChar w:fldCharType="separate"/>
        </w:r>
        <w:r w:rsidR="00332622">
          <w:rPr>
            <w:noProof/>
            <w:webHidden/>
          </w:rPr>
          <w:t>21</w:t>
        </w:r>
        <w:r w:rsidR="00332622">
          <w:rPr>
            <w:noProof/>
            <w:webHidden/>
          </w:rPr>
          <w:fldChar w:fldCharType="end"/>
        </w:r>
      </w:hyperlink>
    </w:p>
    <w:p w14:paraId="79A58407" w14:textId="77777777" w:rsidR="00332622" w:rsidRPr="008B6A2C" w:rsidRDefault="00C015AF">
      <w:pPr>
        <w:pStyle w:val="Inhopg2"/>
        <w:rPr>
          <w:rFonts w:ascii="Calibri" w:eastAsia="Times New Roman" w:hAnsi="Calibri"/>
          <w:noProof/>
          <w:sz w:val="22"/>
          <w:lang w:eastAsia="nl-NL"/>
        </w:rPr>
      </w:pPr>
      <w:hyperlink w:anchor="_Toc467934956" w:history="1">
        <w:r w:rsidR="00332622" w:rsidRPr="00680A7D">
          <w:rPr>
            <w:rStyle w:val="Hyperlink"/>
            <w:noProof/>
          </w:rPr>
          <w:t>9.4</w:t>
        </w:r>
        <w:r w:rsidR="00332622" w:rsidRPr="008B6A2C">
          <w:rPr>
            <w:rFonts w:ascii="Calibri" w:eastAsia="Times New Roman" w:hAnsi="Calibri"/>
            <w:noProof/>
            <w:sz w:val="22"/>
            <w:lang w:eastAsia="nl-NL"/>
          </w:rPr>
          <w:tab/>
        </w:r>
        <w:r w:rsidR="00332622" w:rsidRPr="00680A7D">
          <w:rPr>
            <w:rStyle w:val="Hyperlink"/>
            <w:noProof/>
          </w:rPr>
          <w:t>Predikant</w:t>
        </w:r>
        <w:r w:rsidR="00332622">
          <w:rPr>
            <w:noProof/>
            <w:webHidden/>
          </w:rPr>
          <w:tab/>
        </w:r>
        <w:r w:rsidR="00332622">
          <w:rPr>
            <w:noProof/>
            <w:webHidden/>
          </w:rPr>
          <w:fldChar w:fldCharType="begin"/>
        </w:r>
        <w:r w:rsidR="00332622">
          <w:rPr>
            <w:noProof/>
            <w:webHidden/>
          </w:rPr>
          <w:instrText xml:space="preserve"> PAGEREF _Toc467934956 \h </w:instrText>
        </w:r>
        <w:r w:rsidR="00332622">
          <w:rPr>
            <w:noProof/>
            <w:webHidden/>
          </w:rPr>
        </w:r>
        <w:r w:rsidR="00332622">
          <w:rPr>
            <w:noProof/>
            <w:webHidden/>
          </w:rPr>
          <w:fldChar w:fldCharType="separate"/>
        </w:r>
        <w:r w:rsidR="00332622">
          <w:rPr>
            <w:noProof/>
            <w:webHidden/>
          </w:rPr>
          <w:t>21</w:t>
        </w:r>
        <w:r w:rsidR="00332622">
          <w:rPr>
            <w:noProof/>
            <w:webHidden/>
          </w:rPr>
          <w:fldChar w:fldCharType="end"/>
        </w:r>
      </w:hyperlink>
    </w:p>
    <w:p w14:paraId="5DC7016B" w14:textId="77777777" w:rsidR="00332622" w:rsidRPr="008B6A2C" w:rsidRDefault="00C015AF">
      <w:pPr>
        <w:pStyle w:val="Inhopg2"/>
        <w:rPr>
          <w:rFonts w:ascii="Calibri" w:eastAsia="Times New Roman" w:hAnsi="Calibri"/>
          <w:noProof/>
          <w:sz w:val="22"/>
          <w:lang w:eastAsia="nl-NL"/>
        </w:rPr>
      </w:pPr>
      <w:hyperlink w:anchor="_Toc467934957" w:history="1">
        <w:r w:rsidR="00332622" w:rsidRPr="00680A7D">
          <w:rPr>
            <w:rStyle w:val="Hyperlink"/>
            <w:noProof/>
          </w:rPr>
          <w:t>9.5</w:t>
        </w:r>
        <w:r w:rsidR="00332622" w:rsidRPr="008B6A2C">
          <w:rPr>
            <w:rFonts w:ascii="Calibri" w:eastAsia="Times New Roman" w:hAnsi="Calibri"/>
            <w:noProof/>
            <w:sz w:val="22"/>
            <w:lang w:eastAsia="nl-NL"/>
          </w:rPr>
          <w:tab/>
        </w:r>
        <w:r w:rsidR="00332622" w:rsidRPr="00680A7D">
          <w:rPr>
            <w:rStyle w:val="Hyperlink"/>
            <w:noProof/>
          </w:rPr>
          <w:t>Koster</w:t>
        </w:r>
        <w:r w:rsidR="00332622">
          <w:rPr>
            <w:noProof/>
            <w:webHidden/>
          </w:rPr>
          <w:tab/>
        </w:r>
        <w:r w:rsidR="00332622">
          <w:rPr>
            <w:noProof/>
            <w:webHidden/>
          </w:rPr>
          <w:fldChar w:fldCharType="begin"/>
        </w:r>
        <w:r w:rsidR="00332622">
          <w:rPr>
            <w:noProof/>
            <w:webHidden/>
          </w:rPr>
          <w:instrText xml:space="preserve"> PAGEREF _Toc467934957 \h </w:instrText>
        </w:r>
        <w:r w:rsidR="00332622">
          <w:rPr>
            <w:noProof/>
            <w:webHidden/>
          </w:rPr>
        </w:r>
        <w:r w:rsidR="00332622">
          <w:rPr>
            <w:noProof/>
            <w:webHidden/>
          </w:rPr>
          <w:fldChar w:fldCharType="separate"/>
        </w:r>
        <w:r w:rsidR="00332622">
          <w:rPr>
            <w:noProof/>
            <w:webHidden/>
          </w:rPr>
          <w:t>21</w:t>
        </w:r>
        <w:r w:rsidR="00332622">
          <w:rPr>
            <w:noProof/>
            <w:webHidden/>
          </w:rPr>
          <w:fldChar w:fldCharType="end"/>
        </w:r>
      </w:hyperlink>
    </w:p>
    <w:p w14:paraId="368E5B6F" w14:textId="77777777" w:rsidR="00332622" w:rsidRPr="008B6A2C" w:rsidRDefault="00C015AF">
      <w:pPr>
        <w:pStyle w:val="Inhopg2"/>
        <w:rPr>
          <w:rFonts w:ascii="Calibri" w:eastAsia="Times New Roman" w:hAnsi="Calibri"/>
          <w:noProof/>
          <w:sz w:val="22"/>
          <w:lang w:eastAsia="nl-NL"/>
        </w:rPr>
      </w:pPr>
      <w:hyperlink w:anchor="_Toc467934958" w:history="1">
        <w:r w:rsidR="00332622" w:rsidRPr="00680A7D">
          <w:rPr>
            <w:rStyle w:val="Hyperlink"/>
            <w:noProof/>
          </w:rPr>
          <w:t>9.6</w:t>
        </w:r>
        <w:r w:rsidR="00332622" w:rsidRPr="008B6A2C">
          <w:rPr>
            <w:rFonts w:ascii="Calibri" w:eastAsia="Times New Roman" w:hAnsi="Calibri"/>
            <w:noProof/>
            <w:sz w:val="22"/>
            <w:lang w:eastAsia="nl-NL"/>
          </w:rPr>
          <w:tab/>
        </w:r>
        <w:r w:rsidR="00332622" w:rsidRPr="00680A7D">
          <w:rPr>
            <w:rStyle w:val="Hyperlink"/>
            <w:noProof/>
          </w:rPr>
          <w:t>Organisten</w:t>
        </w:r>
        <w:r w:rsidR="00332622">
          <w:rPr>
            <w:noProof/>
            <w:webHidden/>
          </w:rPr>
          <w:tab/>
        </w:r>
        <w:r w:rsidR="00332622">
          <w:rPr>
            <w:noProof/>
            <w:webHidden/>
          </w:rPr>
          <w:fldChar w:fldCharType="begin"/>
        </w:r>
        <w:r w:rsidR="00332622">
          <w:rPr>
            <w:noProof/>
            <w:webHidden/>
          </w:rPr>
          <w:instrText xml:space="preserve"> PAGEREF _Toc467934958 \h </w:instrText>
        </w:r>
        <w:r w:rsidR="00332622">
          <w:rPr>
            <w:noProof/>
            <w:webHidden/>
          </w:rPr>
        </w:r>
        <w:r w:rsidR="00332622">
          <w:rPr>
            <w:noProof/>
            <w:webHidden/>
          </w:rPr>
          <w:fldChar w:fldCharType="separate"/>
        </w:r>
        <w:r w:rsidR="00332622">
          <w:rPr>
            <w:noProof/>
            <w:webHidden/>
          </w:rPr>
          <w:t>22</w:t>
        </w:r>
        <w:r w:rsidR="00332622">
          <w:rPr>
            <w:noProof/>
            <w:webHidden/>
          </w:rPr>
          <w:fldChar w:fldCharType="end"/>
        </w:r>
      </w:hyperlink>
    </w:p>
    <w:p w14:paraId="0E568AF1" w14:textId="77777777" w:rsidR="00332622" w:rsidRPr="008B6A2C" w:rsidRDefault="00C015AF">
      <w:pPr>
        <w:pStyle w:val="Inhopg2"/>
        <w:rPr>
          <w:rFonts w:ascii="Calibri" w:eastAsia="Times New Roman" w:hAnsi="Calibri"/>
          <w:noProof/>
          <w:sz w:val="22"/>
          <w:lang w:eastAsia="nl-NL"/>
        </w:rPr>
      </w:pPr>
      <w:hyperlink w:anchor="_Toc467934959" w:history="1">
        <w:r w:rsidR="00332622" w:rsidRPr="00680A7D">
          <w:rPr>
            <w:rStyle w:val="Hyperlink"/>
            <w:noProof/>
          </w:rPr>
          <w:t>9.7</w:t>
        </w:r>
        <w:r w:rsidR="00332622" w:rsidRPr="008B6A2C">
          <w:rPr>
            <w:rFonts w:ascii="Calibri" w:eastAsia="Times New Roman" w:hAnsi="Calibri"/>
            <w:noProof/>
            <w:sz w:val="22"/>
            <w:lang w:eastAsia="nl-NL"/>
          </w:rPr>
          <w:tab/>
        </w:r>
        <w:r w:rsidR="00332622" w:rsidRPr="00680A7D">
          <w:rPr>
            <w:rStyle w:val="Hyperlink"/>
            <w:noProof/>
          </w:rPr>
          <w:t>Kerktelefoon</w:t>
        </w:r>
        <w:r w:rsidR="00332622">
          <w:rPr>
            <w:noProof/>
            <w:webHidden/>
          </w:rPr>
          <w:tab/>
        </w:r>
        <w:r w:rsidR="00332622">
          <w:rPr>
            <w:noProof/>
            <w:webHidden/>
          </w:rPr>
          <w:fldChar w:fldCharType="begin"/>
        </w:r>
        <w:r w:rsidR="00332622">
          <w:rPr>
            <w:noProof/>
            <w:webHidden/>
          </w:rPr>
          <w:instrText xml:space="preserve"> PAGEREF _Toc467934959 \h </w:instrText>
        </w:r>
        <w:r w:rsidR="00332622">
          <w:rPr>
            <w:noProof/>
            <w:webHidden/>
          </w:rPr>
        </w:r>
        <w:r w:rsidR="00332622">
          <w:rPr>
            <w:noProof/>
            <w:webHidden/>
          </w:rPr>
          <w:fldChar w:fldCharType="separate"/>
        </w:r>
        <w:r w:rsidR="00332622">
          <w:rPr>
            <w:noProof/>
            <w:webHidden/>
          </w:rPr>
          <w:t>22</w:t>
        </w:r>
        <w:r w:rsidR="00332622">
          <w:rPr>
            <w:noProof/>
            <w:webHidden/>
          </w:rPr>
          <w:fldChar w:fldCharType="end"/>
        </w:r>
      </w:hyperlink>
    </w:p>
    <w:p w14:paraId="291CFC52" w14:textId="77777777" w:rsidR="00332622" w:rsidRPr="008B6A2C" w:rsidRDefault="00C015AF">
      <w:pPr>
        <w:pStyle w:val="Inhopg2"/>
        <w:rPr>
          <w:rFonts w:ascii="Calibri" w:eastAsia="Times New Roman" w:hAnsi="Calibri"/>
          <w:noProof/>
          <w:sz w:val="22"/>
          <w:lang w:eastAsia="nl-NL"/>
        </w:rPr>
      </w:pPr>
      <w:hyperlink w:anchor="_Toc467934960" w:history="1">
        <w:r w:rsidR="00332622" w:rsidRPr="00680A7D">
          <w:rPr>
            <w:rStyle w:val="Hyperlink"/>
            <w:noProof/>
          </w:rPr>
          <w:t>9.8</w:t>
        </w:r>
        <w:r w:rsidR="00332622" w:rsidRPr="008B6A2C">
          <w:rPr>
            <w:rFonts w:ascii="Calibri" w:eastAsia="Times New Roman" w:hAnsi="Calibri"/>
            <w:noProof/>
            <w:sz w:val="22"/>
            <w:lang w:eastAsia="nl-NL"/>
          </w:rPr>
          <w:tab/>
        </w:r>
        <w:r w:rsidR="00332622" w:rsidRPr="00680A7D">
          <w:rPr>
            <w:rStyle w:val="Hyperlink"/>
            <w:noProof/>
          </w:rPr>
          <w:t>Beheer van de kerkelijke gebouwen</w:t>
        </w:r>
        <w:r w:rsidR="00332622">
          <w:rPr>
            <w:noProof/>
            <w:webHidden/>
          </w:rPr>
          <w:tab/>
        </w:r>
        <w:r w:rsidR="00332622">
          <w:rPr>
            <w:noProof/>
            <w:webHidden/>
          </w:rPr>
          <w:fldChar w:fldCharType="begin"/>
        </w:r>
        <w:r w:rsidR="00332622">
          <w:rPr>
            <w:noProof/>
            <w:webHidden/>
          </w:rPr>
          <w:instrText xml:space="preserve"> PAGEREF _Toc467934960 \h </w:instrText>
        </w:r>
        <w:r w:rsidR="00332622">
          <w:rPr>
            <w:noProof/>
            <w:webHidden/>
          </w:rPr>
        </w:r>
        <w:r w:rsidR="00332622">
          <w:rPr>
            <w:noProof/>
            <w:webHidden/>
          </w:rPr>
          <w:fldChar w:fldCharType="separate"/>
        </w:r>
        <w:r w:rsidR="00332622">
          <w:rPr>
            <w:noProof/>
            <w:webHidden/>
          </w:rPr>
          <w:t>22</w:t>
        </w:r>
        <w:r w:rsidR="00332622">
          <w:rPr>
            <w:noProof/>
            <w:webHidden/>
          </w:rPr>
          <w:fldChar w:fldCharType="end"/>
        </w:r>
      </w:hyperlink>
    </w:p>
    <w:p w14:paraId="5808952D" w14:textId="77777777" w:rsidR="00332622" w:rsidRPr="008B6A2C" w:rsidRDefault="00C015AF">
      <w:pPr>
        <w:pStyle w:val="Inhopg2"/>
        <w:rPr>
          <w:rFonts w:ascii="Calibri" w:eastAsia="Times New Roman" w:hAnsi="Calibri"/>
          <w:noProof/>
          <w:sz w:val="22"/>
          <w:lang w:eastAsia="nl-NL"/>
        </w:rPr>
      </w:pPr>
      <w:hyperlink w:anchor="_Toc467934961" w:history="1">
        <w:r w:rsidR="00332622" w:rsidRPr="00680A7D">
          <w:rPr>
            <w:rStyle w:val="Hyperlink"/>
            <w:noProof/>
          </w:rPr>
          <w:t>9.9</w:t>
        </w:r>
        <w:r w:rsidR="00332622" w:rsidRPr="008B6A2C">
          <w:rPr>
            <w:rFonts w:ascii="Calibri" w:eastAsia="Times New Roman" w:hAnsi="Calibri"/>
            <w:noProof/>
            <w:sz w:val="22"/>
            <w:lang w:eastAsia="nl-NL"/>
          </w:rPr>
          <w:tab/>
        </w:r>
        <w:r w:rsidR="00332622" w:rsidRPr="00680A7D">
          <w:rPr>
            <w:rStyle w:val="Hyperlink"/>
            <w:noProof/>
          </w:rPr>
          <w:t>Beheer van de begraafplaats</w:t>
        </w:r>
        <w:r w:rsidR="00332622">
          <w:rPr>
            <w:noProof/>
            <w:webHidden/>
          </w:rPr>
          <w:tab/>
        </w:r>
        <w:r w:rsidR="00332622">
          <w:rPr>
            <w:noProof/>
            <w:webHidden/>
          </w:rPr>
          <w:fldChar w:fldCharType="begin"/>
        </w:r>
        <w:r w:rsidR="00332622">
          <w:rPr>
            <w:noProof/>
            <w:webHidden/>
          </w:rPr>
          <w:instrText xml:space="preserve"> PAGEREF _Toc467934961 \h </w:instrText>
        </w:r>
        <w:r w:rsidR="00332622">
          <w:rPr>
            <w:noProof/>
            <w:webHidden/>
          </w:rPr>
        </w:r>
        <w:r w:rsidR="00332622">
          <w:rPr>
            <w:noProof/>
            <w:webHidden/>
          </w:rPr>
          <w:fldChar w:fldCharType="separate"/>
        </w:r>
        <w:r w:rsidR="00332622">
          <w:rPr>
            <w:noProof/>
            <w:webHidden/>
          </w:rPr>
          <w:t>22</w:t>
        </w:r>
        <w:r w:rsidR="00332622">
          <w:rPr>
            <w:noProof/>
            <w:webHidden/>
          </w:rPr>
          <w:fldChar w:fldCharType="end"/>
        </w:r>
      </w:hyperlink>
    </w:p>
    <w:p w14:paraId="5C4FD2D0" w14:textId="77777777" w:rsidR="00332622" w:rsidRDefault="00C015AF">
      <w:pPr>
        <w:pStyle w:val="Inhopg2"/>
        <w:rPr>
          <w:rStyle w:val="Hyperlink"/>
          <w:noProof/>
        </w:rPr>
      </w:pPr>
      <w:hyperlink w:anchor="_Toc467934962" w:history="1">
        <w:r w:rsidR="00332622" w:rsidRPr="00680A7D">
          <w:rPr>
            <w:rStyle w:val="Hyperlink"/>
            <w:noProof/>
          </w:rPr>
          <w:t>9.10</w:t>
        </w:r>
        <w:r w:rsidR="00332622" w:rsidRPr="008B6A2C">
          <w:rPr>
            <w:rFonts w:ascii="Calibri" w:eastAsia="Times New Roman" w:hAnsi="Calibri"/>
            <w:noProof/>
            <w:sz w:val="22"/>
            <w:lang w:eastAsia="nl-NL"/>
          </w:rPr>
          <w:tab/>
        </w:r>
        <w:r w:rsidR="00332622" w:rsidRPr="00680A7D">
          <w:rPr>
            <w:rStyle w:val="Hyperlink"/>
            <w:noProof/>
          </w:rPr>
          <w:t>Samengevat en beleidsoverwegingen</w:t>
        </w:r>
        <w:r w:rsidR="00332622">
          <w:rPr>
            <w:noProof/>
            <w:webHidden/>
          </w:rPr>
          <w:tab/>
        </w:r>
        <w:r w:rsidR="00332622">
          <w:rPr>
            <w:noProof/>
            <w:webHidden/>
          </w:rPr>
          <w:fldChar w:fldCharType="begin"/>
        </w:r>
        <w:r w:rsidR="00332622">
          <w:rPr>
            <w:noProof/>
            <w:webHidden/>
          </w:rPr>
          <w:instrText xml:space="preserve"> PAGEREF _Toc467934962 \h </w:instrText>
        </w:r>
        <w:r w:rsidR="00332622">
          <w:rPr>
            <w:noProof/>
            <w:webHidden/>
          </w:rPr>
        </w:r>
        <w:r w:rsidR="00332622">
          <w:rPr>
            <w:noProof/>
            <w:webHidden/>
          </w:rPr>
          <w:fldChar w:fldCharType="separate"/>
        </w:r>
        <w:r w:rsidR="00332622">
          <w:rPr>
            <w:noProof/>
            <w:webHidden/>
          </w:rPr>
          <w:t>22</w:t>
        </w:r>
        <w:r w:rsidR="00332622">
          <w:rPr>
            <w:noProof/>
            <w:webHidden/>
          </w:rPr>
          <w:fldChar w:fldCharType="end"/>
        </w:r>
      </w:hyperlink>
    </w:p>
    <w:p w14:paraId="7D574BE0" w14:textId="77777777" w:rsidR="00332622" w:rsidRPr="00332622" w:rsidRDefault="00332622" w:rsidP="00332622"/>
    <w:p w14:paraId="1906DA2C" w14:textId="77777777" w:rsidR="00332622" w:rsidRPr="008B6A2C" w:rsidRDefault="00C015AF">
      <w:pPr>
        <w:pStyle w:val="Inhopg1"/>
        <w:rPr>
          <w:rFonts w:ascii="Calibri" w:eastAsia="Times New Roman" w:hAnsi="Calibri"/>
          <w:b w:val="0"/>
          <w:sz w:val="22"/>
          <w:lang w:eastAsia="nl-NL"/>
        </w:rPr>
      </w:pPr>
      <w:hyperlink w:anchor="_Toc467934963" w:history="1">
        <w:r w:rsidR="00332622" w:rsidRPr="00680A7D">
          <w:rPr>
            <w:rStyle w:val="Hyperlink"/>
          </w:rPr>
          <w:t>X.</w:t>
        </w:r>
        <w:r w:rsidR="00332622" w:rsidRPr="008B6A2C">
          <w:rPr>
            <w:rFonts w:ascii="Calibri" w:eastAsia="Times New Roman" w:hAnsi="Calibri"/>
            <w:b w:val="0"/>
            <w:sz w:val="22"/>
            <w:lang w:eastAsia="nl-NL"/>
          </w:rPr>
          <w:tab/>
        </w:r>
        <w:r w:rsidR="00332622" w:rsidRPr="00680A7D">
          <w:rPr>
            <w:rStyle w:val="Hyperlink"/>
          </w:rPr>
          <w:t>Ten slotte</w:t>
        </w:r>
        <w:r w:rsidR="00332622">
          <w:rPr>
            <w:webHidden/>
          </w:rPr>
          <w:tab/>
        </w:r>
        <w:r w:rsidR="00332622">
          <w:rPr>
            <w:webHidden/>
          </w:rPr>
          <w:fldChar w:fldCharType="begin"/>
        </w:r>
        <w:r w:rsidR="00332622">
          <w:rPr>
            <w:webHidden/>
          </w:rPr>
          <w:instrText xml:space="preserve"> PAGEREF _Toc467934963 \h </w:instrText>
        </w:r>
        <w:r w:rsidR="00332622">
          <w:rPr>
            <w:webHidden/>
          </w:rPr>
        </w:r>
        <w:r w:rsidR="00332622">
          <w:rPr>
            <w:webHidden/>
          </w:rPr>
          <w:fldChar w:fldCharType="separate"/>
        </w:r>
        <w:r w:rsidR="00332622">
          <w:rPr>
            <w:webHidden/>
          </w:rPr>
          <w:t>23</w:t>
        </w:r>
        <w:r w:rsidR="00332622">
          <w:rPr>
            <w:webHidden/>
          </w:rPr>
          <w:fldChar w:fldCharType="end"/>
        </w:r>
      </w:hyperlink>
    </w:p>
    <w:p w14:paraId="36EC7EF6" w14:textId="77777777" w:rsidR="00252E5D" w:rsidRPr="009B60D8" w:rsidRDefault="00252E5D">
      <w:r w:rsidRPr="009B60D8">
        <w:rPr>
          <w:b/>
          <w:bCs/>
        </w:rPr>
        <w:fldChar w:fldCharType="end"/>
      </w:r>
    </w:p>
    <w:p w14:paraId="29CF66F4" w14:textId="77777777" w:rsidR="007771C1" w:rsidRPr="009B60D8" w:rsidRDefault="00C541FB" w:rsidP="007771C1">
      <w:pPr>
        <w:pStyle w:val="Kop2"/>
        <w:numPr>
          <w:ilvl w:val="0"/>
          <w:numId w:val="0"/>
        </w:numPr>
        <w:ind w:left="1440"/>
      </w:pPr>
      <w:r w:rsidRPr="009B60D8">
        <w:br w:type="page"/>
      </w:r>
      <w:bookmarkStart w:id="6" w:name="_Toc467934885"/>
      <w:r w:rsidR="007771C1" w:rsidRPr="009B60D8">
        <w:lastRenderedPageBreak/>
        <w:t>Preambule</w:t>
      </w:r>
      <w:bookmarkEnd w:id="6"/>
    </w:p>
    <w:p w14:paraId="14AD7257" w14:textId="77777777" w:rsidR="007771C1" w:rsidRPr="009B60D8" w:rsidRDefault="007771C1" w:rsidP="007771C1">
      <w:pPr>
        <w:pStyle w:val="Kop2"/>
        <w:numPr>
          <w:ilvl w:val="0"/>
          <w:numId w:val="0"/>
        </w:numPr>
        <w:ind w:left="1440"/>
      </w:pPr>
    </w:p>
    <w:p w14:paraId="5D0822F5" w14:textId="77777777" w:rsidR="00985769" w:rsidRPr="009B60D8" w:rsidRDefault="00985769" w:rsidP="00985769"/>
    <w:p w14:paraId="1C32096B" w14:textId="77777777" w:rsidR="00985769" w:rsidRPr="009B60D8" w:rsidRDefault="00985769" w:rsidP="00985769"/>
    <w:p w14:paraId="469FFD60" w14:textId="77777777" w:rsidR="00985769" w:rsidRPr="009B60D8" w:rsidRDefault="00985769" w:rsidP="00985769"/>
    <w:p w14:paraId="02C82BDD" w14:textId="77777777" w:rsidR="00985769" w:rsidRPr="009B60D8" w:rsidRDefault="00985769" w:rsidP="00985769"/>
    <w:p w14:paraId="5447648C" w14:textId="77777777" w:rsidR="007771C1" w:rsidRPr="009B60D8" w:rsidRDefault="007771C1" w:rsidP="007771C1">
      <w:pPr>
        <w:jc w:val="center"/>
        <w:rPr>
          <w:i/>
        </w:rPr>
      </w:pPr>
      <w:r w:rsidRPr="009B60D8">
        <w:rPr>
          <w:i/>
        </w:rPr>
        <w:t xml:space="preserve">‘Intussen geloven wij, hoewel het nuttig en goed is dat die regeerders der Kerk zijn, </w:t>
      </w:r>
    </w:p>
    <w:p w14:paraId="51E92F98" w14:textId="77777777" w:rsidR="007771C1" w:rsidRPr="009B60D8" w:rsidRDefault="007771C1" w:rsidP="007771C1">
      <w:pPr>
        <w:jc w:val="center"/>
        <w:rPr>
          <w:i/>
        </w:rPr>
      </w:pPr>
      <w:r w:rsidRPr="009B60D8">
        <w:rPr>
          <w:i/>
        </w:rPr>
        <w:t xml:space="preserve">onder zich zekere ordinantie instellen en bevestigen tot onderhouding van het lichaam der Kerk, </w:t>
      </w:r>
    </w:p>
    <w:p w14:paraId="79D3B7CD" w14:textId="77777777" w:rsidR="007771C1" w:rsidRPr="009B60D8" w:rsidRDefault="007771C1" w:rsidP="007771C1">
      <w:pPr>
        <w:jc w:val="center"/>
        <w:rPr>
          <w:i/>
        </w:rPr>
      </w:pPr>
      <w:r w:rsidRPr="009B60D8">
        <w:rPr>
          <w:i/>
        </w:rPr>
        <w:t xml:space="preserve">dat zij nochtans zich wel moeten wachten af te wijken van hetgeen ons Christus, </w:t>
      </w:r>
    </w:p>
    <w:p w14:paraId="4A3F2EA8" w14:textId="77777777" w:rsidR="007771C1" w:rsidRPr="009B60D8" w:rsidRDefault="007771C1" w:rsidP="007771C1">
      <w:pPr>
        <w:jc w:val="center"/>
        <w:rPr>
          <w:i/>
        </w:rPr>
      </w:pPr>
      <w:r w:rsidRPr="009B60D8">
        <w:rPr>
          <w:i/>
        </w:rPr>
        <w:t xml:space="preserve">onze enige Meester, geordineerd heeft. Daarom verwerpen wij alle menselijke vonden, </w:t>
      </w:r>
    </w:p>
    <w:p w14:paraId="74EDAE2E" w14:textId="77777777" w:rsidR="007771C1" w:rsidRPr="009B60D8" w:rsidRDefault="007771C1" w:rsidP="007771C1">
      <w:pPr>
        <w:jc w:val="center"/>
        <w:rPr>
          <w:i/>
        </w:rPr>
      </w:pPr>
      <w:r w:rsidRPr="009B60D8">
        <w:rPr>
          <w:i/>
        </w:rPr>
        <w:t xml:space="preserve">alle wetten die men zou willen invoeren, om God te dienen, door deze gewetens te binden en te dwingen, </w:t>
      </w:r>
    </w:p>
    <w:p w14:paraId="5D402208" w14:textId="77777777" w:rsidR="007771C1" w:rsidRPr="009B60D8" w:rsidRDefault="007771C1" w:rsidP="007771C1">
      <w:pPr>
        <w:jc w:val="center"/>
        <w:rPr>
          <w:i/>
        </w:rPr>
      </w:pPr>
      <w:r w:rsidRPr="009B60D8">
        <w:rPr>
          <w:i/>
        </w:rPr>
        <w:t xml:space="preserve">in wat manier het zou mogen zijn. Zo nemen wij dan alleen aan hetgeen dienstig is om </w:t>
      </w:r>
    </w:p>
    <w:p w14:paraId="0066688C" w14:textId="77777777" w:rsidR="007771C1" w:rsidRPr="009B60D8" w:rsidRDefault="007771C1" w:rsidP="007771C1">
      <w:pPr>
        <w:jc w:val="center"/>
        <w:rPr>
          <w:i/>
        </w:rPr>
      </w:pPr>
      <w:r w:rsidRPr="009B60D8">
        <w:rPr>
          <w:i/>
        </w:rPr>
        <w:t xml:space="preserve">eendrachtigheid en enigheid te voeden en te bewaren, alles te onderhouden in de gehoorzaamheid Gods; </w:t>
      </w:r>
    </w:p>
    <w:p w14:paraId="73C57BF4" w14:textId="77777777" w:rsidR="007771C1" w:rsidRPr="009B60D8" w:rsidRDefault="007771C1" w:rsidP="007771C1">
      <w:pPr>
        <w:jc w:val="center"/>
        <w:rPr>
          <w:i/>
        </w:rPr>
      </w:pPr>
      <w:r w:rsidRPr="009B60D8">
        <w:rPr>
          <w:i/>
        </w:rPr>
        <w:t xml:space="preserve">waartoe geëist wordt de excommunicatie of de ban, die daar geschiedt naar het Woord van God, met hetgeen daaraan hangt. </w:t>
      </w:r>
    </w:p>
    <w:p w14:paraId="7A312936" w14:textId="77777777" w:rsidR="007771C1" w:rsidRPr="009B60D8" w:rsidRDefault="007771C1" w:rsidP="007771C1">
      <w:pPr>
        <w:jc w:val="center"/>
        <w:rPr>
          <w:i/>
        </w:rPr>
      </w:pPr>
      <w:r w:rsidRPr="009B60D8">
        <w:rPr>
          <w:i/>
        </w:rPr>
        <w:t>(Nederlandse Geloofsbelijdenis, Art. 32)</w:t>
      </w:r>
    </w:p>
    <w:p w14:paraId="4B0708A8" w14:textId="77777777" w:rsidR="007771C1" w:rsidRPr="009B60D8" w:rsidRDefault="007771C1" w:rsidP="007771C1">
      <w:pPr>
        <w:jc w:val="center"/>
        <w:rPr>
          <w:i/>
        </w:rPr>
      </w:pPr>
    </w:p>
    <w:p w14:paraId="67E4019A" w14:textId="77777777" w:rsidR="007771C1" w:rsidRPr="009B60D8" w:rsidRDefault="007771C1" w:rsidP="007771C1">
      <w:pPr>
        <w:jc w:val="center"/>
        <w:rPr>
          <w:i/>
        </w:rPr>
      </w:pPr>
      <w:r w:rsidRPr="009B60D8">
        <w:rPr>
          <w:i/>
        </w:rPr>
        <w:t>De Heilige Schrift is de enige bron en norm voor het kerkelijke leven. De gemeente weet zich gebonden aan de drie oecumenische symbolen van de Kerk en de drie formulieren van enigheid.</w:t>
      </w:r>
    </w:p>
    <w:p w14:paraId="311E525A" w14:textId="77777777" w:rsidR="007771C1" w:rsidRPr="009B60D8" w:rsidRDefault="007771C1" w:rsidP="007771C1">
      <w:pPr>
        <w:jc w:val="center"/>
        <w:rPr>
          <w:i/>
        </w:rPr>
      </w:pPr>
      <w:r w:rsidRPr="009B60D8">
        <w:rPr>
          <w:i/>
        </w:rPr>
        <w:t>Zij zal in leer en leven alles weerstaan wat dit belijden weerspreekt’</w:t>
      </w:r>
    </w:p>
    <w:p w14:paraId="734A25A0" w14:textId="77777777" w:rsidR="007771C1" w:rsidRPr="009B60D8" w:rsidRDefault="007771C1" w:rsidP="007771C1"/>
    <w:p w14:paraId="7E9270A5" w14:textId="77777777" w:rsidR="007771C1" w:rsidRPr="009B60D8" w:rsidRDefault="007771C1" w:rsidP="007771C1"/>
    <w:p w14:paraId="52F85E28" w14:textId="77777777" w:rsidR="007771C1" w:rsidRPr="009B60D8" w:rsidRDefault="007771C1" w:rsidP="007771C1"/>
    <w:p w14:paraId="1D40F3E2" w14:textId="77777777" w:rsidR="007771C1" w:rsidRPr="009B60D8" w:rsidRDefault="007771C1" w:rsidP="007771C1"/>
    <w:p w14:paraId="5FD8E64A" w14:textId="77777777" w:rsidR="007771C1" w:rsidRPr="009B60D8" w:rsidRDefault="007771C1" w:rsidP="007771C1"/>
    <w:p w14:paraId="1F077FC6" w14:textId="77777777" w:rsidR="007771C1" w:rsidRPr="009B60D8" w:rsidRDefault="007771C1" w:rsidP="007771C1"/>
    <w:p w14:paraId="7DBD8F11" w14:textId="77777777" w:rsidR="007771C1" w:rsidRPr="009B60D8" w:rsidRDefault="007771C1" w:rsidP="007771C1"/>
    <w:p w14:paraId="6C266B98" w14:textId="77777777" w:rsidR="007771C1" w:rsidRPr="009B60D8" w:rsidRDefault="007771C1" w:rsidP="007771C1"/>
    <w:p w14:paraId="18FAA021" w14:textId="77777777" w:rsidR="007771C1" w:rsidRPr="009B60D8" w:rsidRDefault="007771C1" w:rsidP="007771C1"/>
    <w:p w14:paraId="61DDD9D8" w14:textId="77777777" w:rsidR="007771C1" w:rsidRPr="009B60D8" w:rsidRDefault="007771C1" w:rsidP="007771C1"/>
    <w:p w14:paraId="16FB14BA" w14:textId="77777777" w:rsidR="007771C1" w:rsidRPr="009B60D8" w:rsidRDefault="007771C1" w:rsidP="007771C1"/>
    <w:p w14:paraId="3956F492" w14:textId="77777777" w:rsidR="007771C1" w:rsidRPr="009B60D8" w:rsidRDefault="007771C1" w:rsidP="007771C1"/>
    <w:p w14:paraId="57F14613" w14:textId="77777777" w:rsidR="007771C1" w:rsidRPr="009B60D8" w:rsidRDefault="007771C1" w:rsidP="007771C1"/>
    <w:p w14:paraId="5E1A3A37" w14:textId="77777777" w:rsidR="00985769" w:rsidRPr="009B60D8" w:rsidRDefault="00985769" w:rsidP="007771C1"/>
    <w:p w14:paraId="2F383EBA" w14:textId="77777777" w:rsidR="00985769" w:rsidRPr="009B60D8" w:rsidRDefault="00985769" w:rsidP="007771C1"/>
    <w:p w14:paraId="1BCB2AE2" w14:textId="77777777" w:rsidR="00985769" w:rsidRPr="009B60D8" w:rsidRDefault="00985769" w:rsidP="007771C1"/>
    <w:p w14:paraId="5C38D440" w14:textId="77777777" w:rsidR="00985769" w:rsidRPr="009B60D8" w:rsidRDefault="00985769" w:rsidP="007771C1"/>
    <w:p w14:paraId="0B338547" w14:textId="77777777" w:rsidR="00985769" w:rsidRPr="009B60D8" w:rsidRDefault="00985769" w:rsidP="007771C1"/>
    <w:p w14:paraId="528CA918" w14:textId="77777777" w:rsidR="00985769" w:rsidRPr="009B60D8" w:rsidRDefault="00985769" w:rsidP="007771C1"/>
    <w:p w14:paraId="793FCF50" w14:textId="77777777" w:rsidR="007771C1" w:rsidRPr="009B60D8" w:rsidRDefault="007771C1" w:rsidP="007771C1"/>
    <w:p w14:paraId="200128D9" w14:textId="77777777" w:rsidR="007771C1" w:rsidRPr="009B60D8" w:rsidRDefault="007771C1" w:rsidP="007771C1"/>
    <w:p w14:paraId="6788DF2D" w14:textId="77777777" w:rsidR="007771C1" w:rsidRPr="009B60D8" w:rsidRDefault="007771C1" w:rsidP="007771C1">
      <w:r w:rsidRPr="009B60D8">
        <w:t>Deze preambule is voortgekomen uit de bespreking tussen de synode van de Hervormde Kerk en de Hervormde classis Alblasserdam, die geresulteerd hebben in het zgn. ‘convenant’ wat is geëffectueerd per 10 maart 2004, waarbij wij ons aangesloten hebben. De reden is dat onze positie als gemeente op gereformeerde grondslag daarmee is vastgelegd.</w:t>
      </w:r>
    </w:p>
    <w:p w14:paraId="08E6B318" w14:textId="77777777" w:rsidR="006A6674" w:rsidRPr="009B60D8" w:rsidRDefault="007771C1" w:rsidP="00C75EFF">
      <w:pPr>
        <w:pStyle w:val="Kop1"/>
        <w:numPr>
          <w:ilvl w:val="0"/>
          <w:numId w:val="30"/>
        </w:numPr>
      </w:pPr>
      <w:r w:rsidRPr="009B60D8">
        <w:br w:type="page"/>
      </w:r>
      <w:bookmarkStart w:id="7" w:name="_Toc467934886"/>
      <w:r w:rsidR="006A6674" w:rsidRPr="009B60D8">
        <w:lastRenderedPageBreak/>
        <w:t>Inleiding</w:t>
      </w:r>
      <w:bookmarkEnd w:id="7"/>
    </w:p>
    <w:p w14:paraId="157148DB" w14:textId="77777777" w:rsidR="008A533D" w:rsidRPr="009B60D8" w:rsidRDefault="008A533D" w:rsidP="008A533D"/>
    <w:p w14:paraId="3604C8AF" w14:textId="77777777" w:rsidR="006A6674" w:rsidRPr="009B60D8" w:rsidRDefault="006A6674" w:rsidP="006A6674"/>
    <w:p w14:paraId="7093B438" w14:textId="77777777" w:rsidR="00DB2F0E" w:rsidRPr="009B60D8" w:rsidRDefault="00985769" w:rsidP="006A6674">
      <w:r w:rsidRPr="009B60D8">
        <w:t>Het beleidsplan</w:t>
      </w:r>
      <w:r w:rsidR="00F544AA" w:rsidRPr="009B60D8">
        <w:t xml:space="preserve"> wat voor u ligt is een herziening van het beleidsplan van de Hervormde Gemeente van Wouterswoude</w:t>
      </w:r>
      <w:r w:rsidR="001B7D7F" w:rsidRPr="009B60D8">
        <w:t xml:space="preserve"> </w:t>
      </w:r>
      <w:r w:rsidR="00DB2F0E" w:rsidRPr="009B60D8">
        <w:t>201</w:t>
      </w:r>
      <w:r w:rsidR="008B3A06" w:rsidRPr="009B60D8">
        <w:t>6</w:t>
      </w:r>
      <w:r w:rsidR="00DB2F0E" w:rsidRPr="009B60D8">
        <w:t>-20</w:t>
      </w:r>
      <w:r w:rsidR="008B3A06" w:rsidRPr="009B60D8">
        <w:t>20</w:t>
      </w:r>
      <w:r w:rsidR="00DB2F0E" w:rsidRPr="009B60D8">
        <w:t>.</w:t>
      </w:r>
    </w:p>
    <w:p w14:paraId="6D75AF98" w14:textId="77777777" w:rsidR="00F544AA" w:rsidRPr="009B60D8" w:rsidRDefault="00DB2F0E" w:rsidP="006A6674">
      <w:r w:rsidRPr="009B60D8">
        <w:t xml:space="preserve"> </w:t>
      </w:r>
    </w:p>
    <w:p w14:paraId="56DE3FBF" w14:textId="77777777" w:rsidR="00F544AA" w:rsidRPr="009B60D8" w:rsidRDefault="00F544AA" w:rsidP="006A6674">
      <w:r w:rsidRPr="009B60D8">
        <w:t>Hoewel het beleidsplan praktisch en noodzakelijk is, heeft zij geen autoriteit in zichzelf. Alle norm en waarde ontleent zij aan het Heilige Schrift, de enige norm. Een normerende Norm. Het onfeilbare Woord van God.</w:t>
      </w:r>
    </w:p>
    <w:p w14:paraId="27406106" w14:textId="77777777" w:rsidR="00F544AA" w:rsidRPr="009B60D8" w:rsidRDefault="00F544AA" w:rsidP="006A6674"/>
    <w:p w14:paraId="6BD6E677" w14:textId="77777777" w:rsidR="00F544AA" w:rsidRPr="009B60D8" w:rsidRDefault="00F544AA" w:rsidP="00CF6A10">
      <w:r w:rsidRPr="009B60D8">
        <w:t>Als wij naar onszelf kijken, hebben we dan bestaansrecht, als Hervormde Gemeente van Wouterswoude?</w:t>
      </w:r>
      <w:r w:rsidR="00CF6A10" w:rsidRPr="009B60D8">
        <w:t>!</w:t>
      </w:r>
      <w:r w:rsidRPr="009B60D8">
        <w:t xml:space="preserve"> In onszelf niet, maar de Herder der kudde, die Zelf Zijn Kerk vergadert, te eten geeft, beschermt en onderhoudt, Hij geeft ons bestaansreden.</w:t>
      </w:r>
    </w:p>
    <w:p w14:paraId="2E54416B" w14:textId="77777777" w:rsidR="00F544AA" w:rsidRPr="009B60D8" w:rsidRDefault="00F544AA" w:rsidP="006A6674"/>
    <w:p w14:paraId="715E65C8" w14:textId="77777777" w:rsidR="00F544AA" w:rsidRPr="009B60D8" w:rsidRDefault="00F544AA" w:rsidP="006A6674">
      <w:r w:rsidRPr="009B60D8">
        <w:t>Qua regelgeving en duidelijkheid is een beleidsplan van grote waarde, het gaat</w:t>
      </w:r>
      <w:r w:rsidR="00D752B0" w:rsidRPr="009B60D8">
        <w:t xml:space="preserve"> om de verwoording van de visie op de gemeente en over standpunten inzake concrete onderwerpen en nieuwe ontwikkelingen, zodat het de continuïteit en de overdracht (bij wisselingen binnen de </w:t>
      </w:r>
      <w:r w:rsidR="002B1ED7">
        <w:t>kerkeraad</w:t>
      </w:r>
      <w:r w:rsidR="00D752B0" w:rsidRPr="009B60D8">
        <w:t>) ten goede komt.</w:t>
      </w:r>
    </w:p>
    <w:p w14:paraId="4D73A789" w14:textId="77777777" w:rsidR="00D752B0" w:rsidRPr="009B60D8" w:rsidRDefault="00D752B0" w:rsidP="006A6674"/>
    <w:p w14:paraId="68EF129A" w14:textId="77777777" w:rsidR="00D752B0" w:rsidRPr="009B60D8" w:rsidRDefault="00D752B0" w:rsidP="006A6674">
      <w:r w:rsidRPr="009B60D8">
        <w:t xml:space="preserve">Het Woord van God staat centraal in de gemeente. In de eerste plaats het geschreven, maar daaronder ook het gesproken woord, omdat dit het hart van de eredienst vormt. In dit beleidsplan komen de volgende </w:t>
      </w:r>
      <w:r w:rsidR="00C75EFF" w:rsidRPr="009B60D8">
        <w:t xml:space="preserve">onderwerpen aan de orde: in </w:t>
      </w:r>
      <w:r w:rsidR="00D23AA8" w:rsidRPr="009B60D8">
        <w:t>hoofdstuk</w:t>
      </w:r>
      <w:r w:rsidR="00C75EFF" w:rsidRPr="009B60D8">
        <w:t xml:space="preserve"> 2</w:t>
      </w:r>
      <w:r w:rsidRPr="009B60D8">
        <w:t xml:space="preserve"> komt de ligging van de gemee</w:t>
      </w:r>
      <w:r w:rsidR="00C75EFF" w:rsidRPr="009B60D8">
        <w:t xml:space="preserve">nte met name naar voren. In </w:t>
      </w:r>
      <w:r w:rsidR="00DB2F0E" w:rsidRPr="009B60D8">
        <w:t xml:space="preserve">hoofdstuk </w:t>
      </w:r>
      <w:r w:rsidR="00C75EFF" w:rsidRPr="009B60D8">
        <w:t>3</w:t>
      </w:r>
      <w:r w:rsidRPr="009B60D8">
        <w:t xml:space="preserve"> de oms</w:t>
      </w:r>
      <w:r w:rsidR="00C75EFF" w:rsidRPr="009B60D8">
        <w:t xml:space="preserve">chrijving van de eredienst. </w:t>
      </w:r>
      <w:r w:rsidR="00DB2F0E" w:rsidRPr="009B60D8">
        <w:t xml:space="preserve">Hoofdstuk </w:t>
      </w:r>
      <w:r w:rsidR="00C75EFF" w:rsidRPr="009B60D8">
        <w:t>4</w:t>
      </w:r>
      <w:r w:rsidRPr="009B60D8">
        <w:t xml:space="preserve"> </w:t>
      </w:r>
      <w:r w:rsidR="00C75EFF" w:rsidRPr="009B60D8">
        <w:t xml:space="preserve">gaat over de </w:t>
      </w:r>
      <w:r w:rsidR="002B1ED7">
        <w:t>kerkeraad</w:t>
      </w:r>
      <w:r w:rsidR="00C75EFF" w:rsidRPr="009B60D8">
        <w:t xml:space="preserve"> en </w:t>
      </w:r>
      <w:r w:rsidR="00DB2F0E" w:rsidRPr="009B60D8">
        <w:t xml:space="preserve">hoofdstuk </w:t>
      </w:r>
      <w:r w:rsidR="00C75EFF" w:rsidRPr="009B60D8">
        <w:t>5</w:t>
      </w:r>
      <w:r w:rsidR="000871EE" w:rsidRPr="009B60D8">
        <w:t xml:space="preserve"> </w:t>
      </w:r>
      <w:r w:rsidRPr="009B60D8">
        <w:t xml:space="preserve">behandelt het pastoraat, </w:t>
      </w:r>
      <w:r w:rsidR="00DB2F0E" w:rsidRPr="009B60D8">
        <w:t xml:space="preserve">hoofdstuk </w:t>
      </w:r>
      <w:r w:rsidR="00C75EFF" w:rsidRPr="009B60D8">
        <w:t>6</w:t>
      </w:r>
      <w:r w:rsidR="000871EE" w:rsidRPr="009B60D8">
        <w:t xml:space="preserve"> het Apostolaat e</w:t>
      </w:r>
      <w:r w:rsidR="00C75EFF" w:rsidRPr="009B60D8">
        <w:t xml:space="preserve">n </w:t>
      </w:r>
      <w:r w:rsidR="00DB2F0E" w:rsidRPr="009B60D8">
        <w:t xml:space="preserve">hoofdstuk </w:t>
      </w:r>
      <w:r w:rsidR="00C75EFF" w:rsidRPr="009B60D8">
        <w:t>7</w:t>
      </w:r>
      <w:r w:rsidRPr="009B60D8">
        <w:t xml:space="preserve"> het Diaconaat. Daarna komt de vorming van de gemeente ter sprake en haar toerusting, in </w:t>
      </w:r>
      <w:r w:rsidR="00DB2F0E" w:rsidRPr="009B60D8">
        <w:t xml:space="preserve">hoofdstuk </w:t>
      </w:r>
      <w:r w:rsidR="00C75EFF" w:rsidRPr="009B60D8">
        <w:t>8</w:t>
      </w:r>
      <w:r w:rsidR="000871EE" w:rsidRPr="009B60D8">
        <w:t xml:space="preserve">, waarna er wordt afgesloten met het uit dit alles vloeiende beheer en </w:t>
      </w:r>
      <w:r w:rsidR="00CD5256" w:rsidRPr="009B60D8">
        <w:t>financiën</w:t>
      </w:r>
      <w:r w:rsidR="00C75EFF" w:rsidRPr="009B60D8">
        <w:t xml:space="preserve">, zie </w:t>
      </w:r>
      <w:r w:rsidR="00DB2F0E" w:rsidRPr="009B60D8">
        <w:t xml:space="preserve">hoofdstuk </w:t>
      </w:r>
      <w:r w:rsidR="00C75EFF" w:rsidRPr="009B60D8">
        <w:t>9</w:t>
      </w:r>
      <w:r w:rsidR="000871EE" w:rsidRPr="009B60D8">
        <w:t>.</w:t>
      </w:r>
    </w:p>
    <w:p w14:paraId="36A98400" w14:textId="77777777" w:rsidR="000871EE" w:rsidRPr="009B60D8" w:rsidRDefault="000871EE" w:rsidP="006A6674"/>
    <w:p w14:paraId="2039B69D" w14:textId="77777777" w:rsidR="000871EE" w:rsidRPr="009B60D8" w:rsidRDefault="000871EE" w:rsidP="006A6674">
      <w:r w:rsidRPr="009B60D8">
        <w:t>Een aantal zaken willen wij u noemen, die hebben meegespeeld tijdens de totstandkoming van dit beleidsplan:</w:t>
      </w:r>
    </w:p>
    <w:p w14:paraId="611F6ADE" w14:textId="77777777" w:rsidR="000871EE" w:rsidRPr="009B60D8" w:rsidRDefault="000871EE" w:rsidP="000871EE">
      <w:pPr>
        <w:numPr>
          <w:ilvl w:val="0"/>
          <w:numId w:val="29"/>
        </w:numPr>
      </w:pPr>
      <w:r w:rsidRPr="009B60D8">
        <w:t xml:space="preserve">Het beleidsplan behandelt niet de nieuwste ontwikkelingen en is er ook niet om veranderingen verkapt door te voeren. </w:t>
      </w:r>
      <w:r w:rsidR="006F3A43" w:rsidRPr="009B60D8">
        <w:t>Beleidsoverwegingen</w:t>
      </w:r>
      <w:r w:rsidRPr="009B60D8">
        <w:t xml:space="preserve"> worden namelijk apart genoemd.</w:t>
      </w:r>
    </w:p>
    <w:p w14:paraId="0D53AB95" w14:textId="77777777" w:rsidR="000871EE" w:rsidRPr="009B60D8" w:rsidRDefault="000871EE" w:rsidP="000871EE">
      <w:pPr>
        <w:numPr>
          <w:ilvl w:val="0"/>
          <w:numId w:val="29"/>
        </w:numPr>
      </w:pPr>
      <w:r w:rsidRPr="009B60D8">
        <w:t xml:space="preserve">Het beleidsplan verliest zich niet in allerhande details, maar geeft de lijn van denken en redeneren aan. </w:t>
      </w:r>
      <w:r w:rsidR="00CD5256" w:rsidRPr="009B60D8">
        <w:t>De punten die in het verleden zijn besproken en besloten zijn in dit beleidsplan verwerkt.</w:t>
      </w:r>
    </w:p>
    <w:p w14:paraId="5DEA19F1" w14:textId="77777777" w:rsidR="00CD5256" w:rsidRPr="009B60D8" w:rsidRDefault="00CD5256" w:rsidP="000871EE">
      <w:pPr>
        <w:numPr>
          <w:ilvl w:val="0"/>
          <w:numId w:val="29"/>
        </w:numPr>
      </w:pPr>
      <w:r w:rsidRPr="009B60D8">
        <w:t>Vele zaken zijn kerkordelijk al geregeld, maar om het geheel enigszins leesbaar te houden, zijn vele zaken toch meegenomen in de beschrijving.</w:t>
      </w:r>
    </w:p>
    <w:p w14:paraId="78F20FD5" w14:textId="77777777" w:rsidR="00CD5256" w:rsidRPr="009B60D8" w:rsidRDefault="00CD5256" w:rsidP="000871EE">
      <w:pPr>
        <w:numPr>
          <w:ilvl w:val="0"/>
          <w:numId w:val="29"/>
        </w:numPr>
      </w:pPr>
      <w:r w:rsidRPr="009B60D8">
        <w:t>Naast dit beleidsplan is er ook een plaatselijke regeling.</w:t>
      </w:r>
    </w:p>
    <w:p w14:paraId="7956640C" w14:textId="77777777" w:rsidR="00CD5256" w:rsidRPr="009B60D8" w:rsidRDefault="00CD5256" w:rsidP="00CD5256"/>
    <w:p w14:paraId="0249225D" w14:textId="77777777" w:rsidR="00CD5256" w:rsidRPr="009B60D8" w:rsidRDefault="00CD5256" w:rsidP="00CD5256"/>
    <w:p w14:paraId="4AB802F5" w14:textId="77777777" w:rsidR="006A6674" w:rsidRPr="009B60D8" w:rsidRDefault="00CD5256" w:rsidP="006A6674">
      <w:r w:rsidRPr="009B60D8">
        <w:t>U heeft een kleine indruk gekregen wat u van het beleidsplan kunt verwachten, maar wat zijn geschreven woorden, zonder hét Woord? De Heere bouwt Zijn huis, wij mogen planten en nat maken, maar de wasdom is aan de Heere! En Hij heeft belooft: waar liefde (dat houdt ook orde en rust in) woont, daar gebiedt de Heere de zegen, daar woont Hij Zelf! (Ps. 13</w:t>
      </w:r>
      <w:r w:rsidR="008B3A06" w:rsidRPr="009B60D8">
        <w:t>3</w:t>
      </w:r>
      <w:r w:rsidRPr="009B60D8">
        <w:t>)</w:t>
      </w:r>
    </w:p>
    <w:p w14:paraId="10563B30" w14:textId="77777777" w:rsidR="006A6674" w:rsidRPr="009B60D8" w:rsidRDefault="00CD5256" w:rsidP="006A6674">
      <w:r w:rsidRPr="009B60D8">
        <w:t>In dat vertrouwen leggen we ook dit beleidsplan in het midden van Gods gemeente te Wouterswoude, opdat het dienstbaar zal mogen zijn tot opbouw en instandhouding van Zijn gemeente.</w:t>
      </w:r>
    </w:p>
    <w:p w14:paraId="5729642C" w14:textId="77777777" w:rsidR="008A533D" w:rsidRPr="009B60D8" w:rsidRDefault="008A533D" w:rsidP="00C75EFF">
      <w:pPr>
        <w:pStyle w:val="Kop1"/>
      </w:pPr>
      <w:r w:rsidRPr="009B60D8">
        <w:br w:type="page"/>
      </w:r>
      <w:bookmarkStart w:id="8" w:name="_Toc467934887"/>
      <w:r w:rsidRPr="009B60D8">
        <w:lastRenderedPageBreak/>
        <w:t>De kerkelijke gemeente</w:t>
      </w:r>
      <w:bookmarkEnd w:id="8"/>
    </w:p>
    <w:p w14:paraId="69F4CD9D" w14:textId="77777777" w:rsidR="00C724E3" w:rsidRPr="009B60D8" w:rsidRDefault="00C724E3" w:rsidP="00C724E3">
      <w:pPr>
        <w:rPr>
          <w:rStyle w:val="Kop1Char"/>
          <w:rFonts w:eastAsia="Calibri"/>
          <w:b w:val="0"/>
          <w:sz w:val="24"/>
        </w:rPr>
      </w:pPr>
    </w:p>
    <w:p w14:paraId="6F80F3DF" w14:textId="77777777" w:rsidR="001425B3" w:rsidRDefault="00C724E3" w:rsidP="007238E5">
      <w:pPr>
        <w:pStyle w:val="Kop2"/>
        <w:rPr>
          <w:rStyle w:val="Kop1Char"/>
          <w:rFonts w:eastAsia="Calibri"/>
          <w:b/>
          <w:sz w:val="24"/>
          <w:lang w:val="nl-NL"/>
        </w:rPr>
      </w:pPr>
      <w:bookmarkStart w:id="9" w:name="_Toc467934888"/>
      <w:r w:rsidRPr="009B60D8">
        <w:rPr>
          <w:rStyle w:val="Kop1Char"/>
          <w:rFonts w:eastAsia="Calibri"/>
          <w:b/>
          <w:sz w:val="24"/>
        </w:rPr>
        <w:t>Ligging</w:t>
      </w:r>
      <w:bookmarkStart w:id="10" w:name="_Toc288258117"/>
      <w:bookmarkStart w:id="11" w:name="_Toc288258292"/>
      <w:bookmarkStart w:id="12" w:name="_Toc288574101"/>
      <w:bookmarkStart w:id="13" w:name="_Toc288647601"/>
      <w:bookmarkStart w:id="14" w:name="_Toc288682664"/>
      <w:bookmarkStart w:id="15" w:name="_Toc288749036"/>
      <w:bookmarkStart w:id="16" w:name="_Toc288750693"/>
      <w:bookmarkEnd w:id="9"/>
    </w:p>
    <w:p w14:paraId="4118AB2C" w14:textId="77777777" w:rsidR="00332622" w:rsidRDefault="00332622" w:rsidP="00332622">
      <w:r>
        <w:t>De Heilige Schrift is van God ingegeven en daarom weten wij ons geleid door deze enige onfeilbare bron en norm van ons belijden. Wij onderschrijven hiermee dat de gemeente:</w:t>
      </w:r>
    </w:p>
    <w:p w14:paraId="6A6B85E2" w14:textId="77777777" w:rsidR="00332622" w:rsidRDefault="00332622" w:rsidP="00332622">
      <w:pPr>
        <w:numPr>
          <w:ilvl w:val="0"/>
          <w:numId w:val="37"/>
        </w:numPr>
      </w:pPr>
      <w:r>
        <w:t>Het lichaam van Christus is, door de Vader in gemeenschap van de Heilige Geest.</w:t>
      </w:r>
    </w:p>
    <w:p w14:paraId="39FC1335" w14:textId="77777777" w:rsidR="00332622" w:rsidRDefault="00332622" w:rsidP="00332622">
      <w:pPr>
        <w:numPr>
          <w:ilvl w:val="0"/>
          <w:numId w:val="37"/>
        </w:numPr>
      </w:pPr>
      <w:r>
        <w:t>Door Gods genade vergaderd wordt, wat de Heilige Doop uitdrukt</w:t>
      </w:r>
    </w:p>
    <w:p w14:paraId="1679A582" w14:textId="77777777" w:rsidR="00332622" w:rsidRDefault="00332622" w:rsidP="00332622">
      <w:pPr>
        <w:numPr>
          <w:ilvl w:val="0"/>
          <w:numId w:val="37"/>
        </w:numPr>
      </w:pPr>
      <w:r>
        <w:t>Onderscheiden wordt, omdat er twee soorten van kinderen van het verbond zijn. Zij die uit genade door geloof en bekering mogen delen in het heil van God en zij die het genadeaanbod door ongeloof blijven verwerpen.</w:t>
      </w:r>
    </w:p>
    <w:p w14:paraId="53CF2A1E" w14:textId="77777777" w:rsidR="00332622" w:rsidRDefault="00332622" w:rsidP="00332622">
      <w:pPr>
        <w:numPr>
          <w:ilvl w:val="0"/>
          <w:numId w:val="37"/>
        </w:numPr>
      </w:pPr>
      <w:r>
        <w:t>Als hoogste doel heeft om tot Gods eer te leven en door haar levenswandel en door haar woorden Gods goedheid en grootheid aanprijst.</w:t>
      </w:r>
    </w:p>
    <w:p w14:paraId="4D8F9C16" w14:textId="77777777" w:rsidR="00332622" w:rsidRDefault="00332622" w:rsidP="00332622">
      <w:r>
        <w:br/>
      </w:r>
      <w:r w:rsidRPr="00332622">
        <w:t>De Hervormde Gemeente van Wouterswoude behoort qua modaliteit tot die van de Gereformeerde Bond in de Protestantse Kerk in Nederland. Tegen onze wil in zijn we meegenomen in deze kerk. Dit op grond van het convenant van Alblasserdam, waaruit de expliciete verbondenheid met de Gereformeerde belijdenis blijkt.</w:t>
      </w:r>
    </w:p>
    <w:bookmarkEnd w:id="10"/>
    <w:bookmarkEnd w:id="11"/>
    <w:bookmarkEnd w:id="12"/>
    <w:bookmarkEnd w:id="13"/>
    <w:bookmarkEnd w:id="14"/>
    <w:bookmarkEnd w:id="15"/>
    <w:bookmarkEnd w:id="16"/>
    <w:p w14:paraId="1963D402" w14:textId="77777777" w:rsidR="00C541FB" w:rsidRPr="009B60D8" w:rsidRDefault="00C541FB" w:rsidP="007238E5">
      <w:pPr>
        <w:rPr>
          <w:rStyle w:val="Kop1Char"/>
          <w:rFonts w:eastAsia="Calibri"/>
          <w:b w:val="0"/>
          <w:sz w:val="24"/>
        </w:rPr>
      </w:pPr>
    </w:p>
    <w:p w14:paraId="25C9064D" w14:textId="77777777" w:rsidR="00C541FB" w:rsidRDefault="00C541FB" w:rsidP="00297D85">
      <w:pPr>
        <w:pStyle w:val="Kop2"/>
        <w:rPr>
          <w:rStyle w:val="Kop1Char"/>
          <w:rFonts w:eastAsia="Calibri"/>
          <w:b/>
          <w:sz w:val="24"/>
          <w:lang w:val="nl-NL"/>
        </w:rPr>
      </w:pPr>
      <w:bookmarkStart w:id="17" w:name="_Toc467934889"/>
      <w:r w:rsidRPr="009B60D8">
        <w:rPr>
          <w:rStyle w:val="Kop1Char"/>
          <w:rFonts w:eastAsia="Calibri"/>
          <w:b/>
          <w:sz w:val="24"/>
        </w:rPr>
        <w:t>Plaatselijke situatie</w:t>
      </w:r>
      <w:bookmarkEnd w:id="17"/>
    </w:p>
    <w:p w14:paraId="2C038CF1" w14:textId="77777777" w:rsidR="00332622" w:rsidRDefault="00332622" w:rsidP="00332622">
      <w:r>
        <w:t>Op 1 januari 2016 heeft onze gemeente ongeveer 47 pastorale eenheden. Het totaal aantal actieve leden is: 117</w:t>
      </w:r>
    </w:p>
    <w:p w14:paraId="1F42D2A5" w14:textId="77777777" w:rsidR="00332622" w:rsidRDefault="00332622" w:rsidP="00332622">
      <w:r>
        <w:t>In het onderstaande overzicht is bovengenoemde weergegeven.</w:t>
      </w:r>
    </w:p>
    <w:p w14:paraId="6197B64B" w14:textId="77777777" w:rsidR="00332622" w:rsidRDefault="00332622" w:rsidP="00332622">
      <w:r>
        <w:t>Belijdende leden</w:t>
      </w:r>
      <w:r>
        <w:tab/>
      </w:r>
      <w:r>
        <w:tab/>
        <w:t>69</w:t>
      </w:r>
    </w:p>
    <w:p w14:paraId="1439377C" w14:textId="77777777" w:rsidR="00332622" w:rsidRDefault="00332622" w:rsidP="00332622">
      <w:r>
        <w:t>Doopleden</w:t>
      </w:r>
      <w:r>
        <w:tab/>
      </w:r>
      <w:r>
        <w:tab/>
      </w:r>
      <w:r>
        <w:tab/>
        <w:t>42</w:t>
      </w:r>
    </w:p>
    <w:p w14:paraId="72125A86" w14:textId="77777777" w:rsidR="00332622" w:rsidRDefault="00332622" w:rsidP="00332622">
      <w:r>
        <w:t>Ongedoopte leden</w:t>
      </w:r>
      <w:r>
        <w:tab/>
      </w:r>
      <w:r>
        <w:tab/>
        <w:t xml:space="preserve">  6</w:t>
      </w:r>
    </w:p>
    <w:p w14:paraId="4527B5A6" w14:textId="77777777" w:rsidR="00332622" w:rsidRDefault="00332622" w:rsidP="00332622"/>
    <w:p w14:paraId="1F707B98" w14:textId="77777777" w:rsidR="00332622" w:rsidRDefault="00332622" w:rsidP="00332622">
      <w:r>
        <w:t>De informatievoorziening aan de gemeente vindt plaats middels de maandelijkse kerkbode ‘Rondom de Kerk’, een gezamenlijke uitgave met de Hervormde Gemeente van Driesum.</w:t>
      </w:r>
    </w:p>
    <w:p w14:paraId="39424B57" w14:textId="77777777" w:rsidR="00332622" w:rsidRDefault="00332622" w:rsidP="00332622">
      <w:r>
        <w:t>Daarnaast is er een informatiegids met actuele informatie.</w:t>
      </w:r>
    </w:p>
    <w:p w14:paraId="3F510945" w14:textId="77777777" w:rsidR="00332622" w:rsidRDefault="00332622" w:rsidP="00332622">
      <w:r>
        <w:t>Tenslotte is de website er, waarop de meest actuele informatie is te vinden, deze site bevindt zich op het volgende adres: www.hervormdwouterswoude.nl</w:t>
      </w:r>
    </w:p>
    <w:p w14:paraId="22DD6C8B" w14:textId="77777777" w:rsidR="00332622" w:rsidRDefault="00332622" w:rsidP="00332622">
      <w:r>
        <w:br/>
        <w:t>In Wouterswoude zijn drie kerken en vier kerkgenootschappen.</w:t>
      </w:r>
    </w:p>
    <w:p w14:paraId="2399C71F" w14:textId="77777777" w:rsidR="00332622" w:rsidRDefault="00332622" w:rsidP="00332622">
      <w:r>
        <w:t>Als predikanten van de Hervormde Gemeente hebben we via de werkgemeenschap contact met de Gereformeerde Kerk, die officieel onder Driesum valt. Daarnaast zijn er nog de Gereformeerd Vrijgemaakte Kerk en de Hersteld Hervormde Kerk.</w:t>
      </w:r>
    </w:p>
    <w:p w14:paraId="5D78B3B2" w14:textId="77777777" w:rsidR="00332622" w:rsidRPr="00332622" w:rsidRDefault="00332622" w:rsidP="00332622">
      <w:r>
        <w:t>Wouterswoude ligt in ‘De Wâlden’ van Friesland en valt onder de gemeente Dantumadiel</w:t>
      </w:r>
    </w:p>
    <w:p w14:paraId="7A929FC8" w14:textId="77777777" w:rsidR="004D189B" w:rsidRDefault="004D189B" w:rsidP="00332622">
      <w:pPr>
        <w:rPr>
          <w:rStyle w:val="Kop1Char"/>
          <w:rFonts w:eastAsia="Calibri"/>
          <w:b w:val="0"/>
          <w:sz w:val="24"/>
        </w:rPr>
      </w:pPr>
    </w:p>
    <w:p w14:paraId="6608BFFA" w14:textId="77777777" w:rsidR="000A0B40" w:rsidRDefault="006F3A43" w:rsidP="000A0B40">
      <w:pPr>
        <w:pStyle w:val="Kop2"/>
        <w:rPr>
          <w:rStyle w:val="Kop1Char"/>
          <w:rFonts w:eastAsia="Calibri"/>
          <w:b/>
          <w:sz w:val="24"/>
          <w:lang w:val="nl-NL"/>
        </w:rPr>
      </w:pPr>
      <w:bookmarkStart w:id="18" w:name="_Toc467934890"/>
      <w:r w:rsidRPr="009B60D8">
        <w:rPr>
          <w:rStyle w:val="Kop1Char"/>
          <w:rFonts w:eastAsia="Calibri"/>
          <w:b/>
          <w:sz w:val="24"/>
        </w:rPr>
        <w:t>Beleidsoverwegingen</w:t>
      </w:r>
      <w:bookmarkEnd w:id="18"/>
    </w:p>
    <w:p w14:paraId="78B9D1A1" w14:textId="77777777" w:rsidR="001425B3" w:rsidRPr="001425B3" w:rsidRDefault="001425B3" w:rsidP="001425B3">
      <w:pPr>
        <w:numPr>
          <w:ilvl w:val="0"/>
          <w:numId w:val="36"/>
        </w:numPr>
      </w:pPr>
      <w:r>
        <w:t>Onderzoeken waar er meer samenwerking mogelijk is met de plaatselijke kerkgenootschappen met behoud Bijbelse identiteit.</w:t>
      </w:r>
    </w:p>
    <w:p w14:paraId="0BABF857" w14:textId="77777777" w:rsidR="006A6674" w:rsidRPr="009B60D8" w:rsidRDefault="007238E5" w:rsidP="00332622">
      <w:pPr>
        <w:pStyle w:val="Kop1"/>
        <w:rPr>
          <w:rStyle w:val="Kop1Char"/>
          <w:rFonts w:eastAsia="Calibri"/>
          <w:b/>
        </w:rPr>
      </w:pPr>
      <w:r w:rsidRPr="009B60D8">
        <w:rPr>
          <w:rStyle w:val="Kop1Char"/>
          <w:rFonts w:eastAsia="Calibri"/>
          <w:b/>
          <w:sz w:val="24"/>
        </w:rPr>
        <w:br w:type="page"/>
      </w:r>
      <w:bookmarkStart w:id="19" w:name="_Toc467934891"/>
      <w:r w:rsidR="000E3E45" w:rsidRPr="009B60D8">
        <w:rPr>
          <w:rStyle w:val="Kop1Char"/>
          <w:rFonts w:eastAsia="Calibri"/>
          <w:b/>
        </w:rPr>
        <w:lastRenderedPageBreak/>
        <w:t>De eredienst</w:t>
      </w:r>
      <w:bookmarkEnd w:id="19"/>
    </w:p>
    <w:p w14:paraId="5F62D5FB" w14:textId="77777777" w:rsidR="000E3E45" w:rsidRPr="009B60D8" w:rsidRDefault="000E3E45" w:rsidP="00297D85">
      <w:pPr>
        <w:pStyle w:val="Kop2"/>
      </w:pPr>
      <w:bookmarkStart w:id="20" w:name="_Toc467934892"/>
      <w:r w:rsidRPr="009B60D8">
        <w:t>Prediking</w:t>
      </w:r>
      <w:bookmarkEnd w:id="20"/>
    </w:p>
    <w:p w14:paraId="6DB7D6BF" w14:textId="77777777" w:rsidR="006A6674" w:rsidRPr="009B60D8" w:rsidRDefault="006A6674" w:rsidP="000E3E45"/>
    <w:p w14:paraId="40B6520D" w14:textId="77777777" w:rsidR="000E3E45" w:rsidRPr="009B60D8" w:rsidRDefault="000E3E45" w:rsidP="000E3E45">
      <w:r w:rsidRPr="009B60D8">
        <w:t>De prediking zien wij als hart van de eredienst. De Heere heeft dit middel Zelf gegeven om Zijn Woord uit te dragen, waarbij Hij ‘mensen uit het stof verrezen’ wil gebruiken in Zijn dienst. Het gaat in de eredienst om de ‘bediening der verzoening’. Daarom is het ook van belang dat er een aantal aspecten herkenbaar zijn in de prediking:</w:t>
      </w:r>
    </w:p>
    <w:p w14:paraId="2D768F85" w14:textId="77777777" w:rsidR="000E3E45" w:rsidRPr="009B60D8" w:rsidRDefault="000E3E45" w:rsidP="00CA0D8F">
      <w:pPr>
        <w:numPr>
          <w:ilvl w:val="0"/>
          <w:numId w:val="5"/>
        </w:numPr>
      </w:pPr>
      <w:r w:rsidRPr="009B60D8">
        <w:t>De belijdenis gaat voorop dat de Heilige Schrift van God is ingegeven en daarom onfeilbaar is, geïnspireerd door de Heilige Geest.</w:t>
      </w:r>
    </w:p>
    <w:p w14:paraId="386CB024" w14:textId="77777777" w:rsidR="000E3E45" w:rsidRPr="009B60D8" w:rsidRDefault="000E3E45" w:rsidP="00CA0D8F">
      <w:pPr>
        <w:numPr>
          <w:ilvl w:val="0"/>
          <w:numId w:val="5"/>
        </w:numPr>
      </w:pPr>
      <w:r w:rsidRPr="009B60D8">
        <w:t>De prediking staat in de lijn van het belijden van de kerk, zoals in de</w:t>
      </w:r>
      <w:r w:rsidR="00A27793" w:rsidRPr="009B60D8">
        <w:t xml:space="preserve"> volgende</w:t>
      </w:r>
      <w:r w:rsidRPr="009B60D8">
        <w:t xml:space="preserve"> oecumenische </w:t>
      </w:r>
      <w:r w:rsidR="00A27793" w:rsidRPr="009B60D8">
        <w:t>belijdenis</w:t>
      </w:r>
      <w:r w:rsidRPr="009B60D8">
        <w:t>geschriften</w:t>
      </w:r>
      <w:r w:rsidR="00A27793" w:rsidRPr="009B60D8">
        <w:t xml:space="preserve"> wordt gesteld: de Apostolische Geloofsbelijdenis, de Geloofsbelijdenis van Nicea en de Geloofsbelijdenis van Athanasius. Daarnaast ook in de lijn van de Nederlandse drie formulieren van enigheid: de Heidelbergse Catechismus, de Nederlandse Geloofsbelijdenis en de Dordtse Leerregels.</w:t>
      </w:r>
    </w:p>
    <w:p w14:paraId="3CAE3237" w14:textId="77777777" w:rsidR="009142DF" w:rsidRPr="009B60D8" w:rsidRDefault="009142DF" w:rsidP="009142DF">
      <w:pPr>
        <w:ind w:left="708"/>
      </w:pPr>
      <w:r w:rsidRPr="009B60D8">
        <w:t>In de prediking wordt gesproken van het wezen het werk van de Drie-enige God: Vader, Zoon en Heilige Geest. Er wordt separerend gepredikt, waarbij de weg tot behoud wordt gewezen en voor de weg tot verderf wordt gewaarschuwd. In de prediking worden zodoende de sleutels van het hemelrijk bediend. Verder komt de driedeling ellende-verlossing-dankbaarheid naar voren en wordt er vanuit een grondige exegese een pastorale en praktische toepassing gepredikt, waarbij het geheel van de gemeente aangesproken wordt.</w:t>
      </w:r>
    </w:p>
    <w:p w14:paraId="01C9395B" w14:textId="77777777" w:rsidR="009142DF" w:rsidRPr="009B60D8" w:rsidRDefault="009142DF" w:rsidP="009142DF">
      <w:pPr>
        <w:numPr>
          <w:ilvl w:val="0"/>
          <w:numId w:val="22"/>
        </w:numPr>
      </w:pPr>
      <w:r w:rsidRPr="009B60D8">
        <w:t>In de middagdiensten wordt, als de eigen predikant voorgaat, een van de belijdenisgeschriften behandeld, omdat zij een duidelijke samenvatting geven van de leer der kerk.</w:t>
      </w:r>
    </w:p>
    <w:p w14:paraId="1FAA1594" w14:textId="77777777" w:rsidR="009142DF" w:rsidRPr="009B60D8" w:rsidRDefault="009142DF" w:rsidP="009142DF"/>
    <w:p w14:paraId="5B0A871D" w14:textId="77777777" w:rsidR="009142DF" w:rsidRPr="009B60D8" w:rsidRDefault="009142DF" w:rsidP="00297D85">
      <w:pPr>
        <w:pStyle w:val="Kop2"/>
      </w:pPr>
      <w:bookmarkStart w:id="21" w:name="_Toc467934893"/>
      <w:r w:rsidRPr="009B60D8">
        <w:t>Liturgie</w:t>
      </w:r>
      <w:bookmarkEnd w:id="21"/>
    </w:p>
    <w:p w14:paraId="3DEE44CB" w14:textId="77777777" w:rsidR="009142DF" w:rsidRPr="009B60D8" w:rsidRDefault="009142DF" w:rsidP="009142DF">
      <w:r w:rsidRPr="009B60D8">
        <w:t>In de erediensten zijn we op het terrein van de Heilige Geest, vandaar dat men eertijds nogal eens sprak van de ‘werkplaats van de Heilige Geest’ als men sprak over de eredienst.</w:t>
      </w:r>
    </w:p>
    <w:p w14:paraId="78D1F0BE" w14:textId="77777777" w:rsidR="009142DF" w:rsidRPr="009B60D8" w:rsidRDefault="009142DF" w:rsidP="009142DF">
      <w:r w:rsidRPr="009B60D8">
        <w:t>God komt tot ons in de gestalte van Zijn Woord, daarom willen we daar op eerbiedige wijze uitdrukking aan geven, dit komt tot uiting in de liturgie en in het decorum.</w:t>
      </w:r>
    </w:p>
    <w:p w14:paraId="290D906D" w14:textId="77777777" w:rsidR="009142DF" w:rsidRPr="009B60D8" w:rsidRDefault="009142DF" w:rsidP="009142DF"/>
    <w:p w14:paraId="086A728D" w14:textId="77777777" w:rsidR="009142DF" w:rsidRPr="009B60D8" w:rsidRDefault="009142DF" w:rsidP="009142DF">
      <w:r w:rsidRPr="009B60D8">
        <w:t>De orde van dienst is als volgt:</w:t>
      </w:r>
    </w:p>
    <w:p w14:paraId="76B9539A" w14:textId="77777777" w:rsidR="009142DF" w:rsidRPr="009B60D8" w:rsidRDefault="009142DF" w:rsidP="009142DF">
      <w:pPr>
        <w:numPr>
          <w:ilvl w:val="0"/>
          <w:numId w:val="23"/>
        </w:numPr>
      </w:pPr>
      <w:r w:rsidRPr="009B60D8">
        <w:t>Stil gebed</w:t>
      </w:r>
    </w:p>
    <w:p w14:paraId="3EC9269E" w14:textId="77777777" w:rsidR="009142DF" w:rsidRPr="009B60D8" w:rsidRDefault="009142DF" w:rsidP="009142DF">
      <w:pPr>
        <w:numPr>
          <w:ilvl w:val="0"/>
          <w:numId w:val="23"/>
        </w:numPr>
      </w:pPr>
      <w:r w:rsidRPr="009B60D8">
        <w:t>Votum en zegengroet</w:t>
      </w:r>
    </w:p>
    <w:p w14:paraId="45DB55FD" w14:textId="77777777" w:rsidR="009142DF" w:rsidRPr="009B60D8" w:rsidRDefault="009142DF" w:rsidP="009142DF">
      <w:pPr>
        <w:numPr>
          <w:ilvl w:val="0"/>
          <w:numId w:val="23"/>
        </w:numPr>
      </w:pPr>
      <w:r w:rsidRPr="009B60D8">
        <w:t>Wetslezing of Geloofsbelijdenis</w:t>
      </w:r>
      <w:r w:rsidR="00DB2F0E" w:rsidRPr="009B60D8">
        <w:t xml:space="preserve"> (Voorgelezen door ouderling van dienst)</w:t>
      </w:r>
    </w:p>
    <w:p w14:paraId="0A7E958B" w14:textId="77777777" w:rsidR="009142DF" w:rsidRPr="009B60D8" w:rsidRDefault="009142DF" w:rsidP="009142DF">
      <w:pPr>
        <w:numPr>
          <w:ilvl w:val="0"/>
          <w:numId w:val="23"/>
        </w:numPr>
      </w:pPr>
      <w:r w:rsidRPr="009B60D8">
        <w:t>Voorbede</w:t>
      </w:r>
    </w:p>
    <w:p w14:paraId="353BA5AD" w14:textId="77777777" w:rsidR="009142DF" w:rsidRPr="009B60D8" w:rsidRDefault="009142DF" w:rsidP="009142DF">
      <w:pPr>
        <w:numPr>
          <w:ilvl w:val="0"/>
          <w:numId w:val="23"/>
        </w:numPr>
      </w:pPr>
      <w:r w:rsidRPr="009B60D8">
        <w:t>Schriftlezing</w:t>
      </w:r>
      <w:r w:rsidR="00DB2F0E" w:rsidRPr="009B60D8">
        <w:t xml:space="preserve"> (Voorgelezen door ouderling van dienst)</w:t>
      </w:r>
    </w:p>
    <w:p w14:paraId="4C4FAFD2" w14:textId="77777777" w:rsidR="00DB2F0E" w:rsidRPr="009B60D8" w:rsidRDefault="00DB2F0E" w:rsidP="009142DF">
      <w:pPr>
        <w:numPr>
          <w:ilvl w:val="0"/>
          <w:numId w:val="23"/>
        </w:numPr>
      </w:pPr>
      <w:r w:rsidRPr="009B60D8">
        <w:t>Afkondigingen door de predikant</w:t>
      </w:r>
    </w:p>
    <w:p w14:paraId="2818DA31" w14:textId="77777777" w:rsidR="009142DF" w:rsidRPr="009B60D8" w:rsidRDefault="009142DF" w:rsidP="009142DF">
      <w:pPr>
        <w:numPr>
          <w:ilvl w:val="0"/>
          <w:numId w:val="23"/>
        </w:numPr>
      </w:pPr>
      <w:r w:rsidRPr="009B60D8">
        <w:t>Dienst van offerande</w:t>
      </w:r>
    </w:p>
    <w:p w14:paraId="5C77478A" w14:textId="77777777" w:rsidR="009142DF" w:rsidRPr="009B60D8" w:rsidRDefault="009142DF" w:rsidP="00E83CF9">
      <w:pPr>
        <w:numPr>
          <w:ilvl w:val="0"/>
          <w:numId w:val="23"/>
        </w:numPr>
      </w:pPr>
      <w:r w:rsidRPr="009B60D8">
        <w:t>Prediking</w:t>
      </w:r>
    </w:p>
    <w:p w14:paraId="67006CBF" w14:textId="77777777" w:rsidR="00297D85" w:rsidRPr="009B60D8" w:rsidRDefault="00297D85" w:rsidP="009142DF">
      <w:pPr>
        <w:numPr>
          <w:ilvl w:val="0"/>
          <w:numId w:val="23"/>
        </w:numPr>
      </w:pPr>
      <w:r w:rsidRPr="009B60D8">
        <w:t>Gemeentezang</w:t>
      </w:r>
    </w:p>
    <w:p w14:paraId="1658BFA5" w14:textId="77777777" w:rsidR="00297D85" w:rsidRPr="009B60D8" w:rsidRDefault="00297D85" w:rsidP="009142DF">
      <w:pPr>
        <w:numPr>
          <w:ilvl w:val="0"/>
          <w:numId w:val="23"/>
        </w:numPr>
      </w:pPr>
      <w:r w:rsidRPr="009B60D8">
        <w:t>Zegen</w:t>
      </w:r>
    </w:p>
    <w:p w14:paraId="65BCD1C4" w14:textId="77777777" w:rsidR="00297D85" w:rsidRPr="009B60D8" w:rsidRDefault="00297D85" w:rsidP="00297D85"/>
    <w:p w14:paraId="17C82838" w14:textId="77777777" w:rsidR="00297D85" w:rsidRPr="009B60D8" w:rsidRDefault="00297D85" w:rsidP="00297D85">
      <w:r w:rsidRPr="009B60D8">
        <w:t>Zowel voor als aansluitend aan de eredienst is er het consistoriegebed.</w:t>
      </w:r>
    </w:p>
    <w:p w14:paraId="74BBA1EA" w14:textId="77777777" w:rsidR="00AD3C15" w:rsidRPr="009B60D8" w:rsidRDefault="00AD3C15" w:rsidP="00297D85">
      <w:r w:rsidRPr="009B60D8">
        <w:t>Voor de eredienst wordt dit gedaan door de ouderling van dienst.</w:t>
      </w:r>
    </w:p>
    <w:p w14:paraId="5D3F8957" w14:textId="77777777" w:rsidR="00AD3C15" w:rsidRPr="009B60D8" w:rsidRDefault="00AD3C15" w:rsidP="00297D85">
      <w:r w:rsidRPr="009B60D8">
        <w:t>Na de eredienst wordt dit gedaan door de dienstdoende diaken.</w:t>
      </w:r>
    </w:p>
    <w:p w14:paraId="6984A7D8" w14:textId="77777777" w:rsidR="00297D85" w:rsidRPr="009B60D8" w:rsidRDefault="00297D85" w:rsidP="00297D85"/>
    <w:p w14:paraId="2127F01F" w14:textId="77777777" w:rsidR="00DB2F0E" w:rsidRPr="009B60D8" w:rsidRDefault="00DB2F0E" w:rsidP="00297D85"/>
    <w:p w14:paraId="1433A942" w14:textId="77777777" w:rsidR="00297D85" w:rsidRPr="009B60D8" w:rsidRDefault="00297D85" w:rsidP="00297D85">
      <w:r w:rsidRPr="009B60D8">
        <w:lastRenderedPageBreak/>
        <w:t>Een aantal praktische punten:</w:t>
      </w:r>
    </w:p>
    <w:p w14:paraId="1CF11435" w14:textId="77777777" w:rsidR="00297D85" w:rsidRPr="009B60D8" w:rsidRDefault="00297D85" w:rsidP="00297D85">
      <w:pPr>
        <w:numPr>
          <w:ilvl w:val="0"/>
          <w:numId w:val="24"/>
        </w:numPr>
      </w:pPr>
      <w:r w:rsidRPr="009B60D8">
        <w:t>In de ochtenddiensten lezen we de Wet van God, met de samenvatting die de Heere Jezus ons heeft gegeven. In de middagdiensten belijden we ons geloof met het Apostolicum of een van de andere belijdenisgeschriften.</w:t>
      </w:r>
    </w:p>
    <w:p w14:paraId="67A0F6D0" w14:textId="77777777" w:rsidR="00297D85" w:rsidRPr="009B60D8" w:rsidRDefault="00297D85" w:rsidP="00297D85">
      <w:pPr>
        <w:numPr>
          <w:ilvl w:val="0"/>
          <w:numId w:val="24"/>
        </w:numPr>
      </w:pPr>
      <w:r w:rsidRPr="009B60D8">
        <w:t>We maken in de erediensten gebruik van de Staten Vertaling, vooral in de verkondiging is deze betrouwbare overzetting van groot belang.</w:t>
      </w:r>
    </w:p>
    <w:p w14:paraId="2529874B" w14:textId="77777777" w:rsidR="00297D85" w:rsidRPr="009B60D8" w:rsidRDefault="00E83CF9" w:rsidP="00297D85">
      <w:pPr>
        <w:numPr>
          <w:ilvl w:val="0"/>
          <w:numId w:val="24"/>
        </w:numPr>
      </w:pPr>
      <w:r w:rsidRPr="009B60D8">
        <w:t>We zingen louter de ‘Psalmen en E</w:t>
      </w:r>
      <w:r w:rsidR="00297D85" w:rsidRPr="009B60D8">
        <w:t>nige gezangen</w:t>
      </w:r>
      <w:r w:rsidRPr="009B60D8">
        <w:t>’</w:t>
      </w:r>
      <w:r w:rsidR="00297D85" w:rsidRPr="009B60D8">
        <w:t xml:space="preserve"> in de erediensten en wel a-ritmisch, conform de uitgave van 1773.</w:t>
      </w:r>
    </w:p>
    <w:p w14:paraId="45381A25" w14:textId="77777777" w:rsidR="00297D85" w:rsidRPr="009B60D8" w:rsidRDefault="00297D85" w:rsidP="00297D85">
      <w:pPr>
        <w:numPr>
          <w:ilvl w:val="0"/>
          <w:numId w:val="24"/>
        </w:numPr>
      </w:pPr>
      <w:r w:rsidRPr="009B60D8">
        <w:t xml:space="preserve">Naast de koster en de organist draagt de </w:t>
      </w:r>
      <w:r w:rsidR="002B1ED7">
        <w:t>kerkeraad</w:t>
      </w:r>
      <w:r w:rsidRPr="009B60D8">
        <w:t xml:space="preserve"> zelf of een kerkrentmeester zorg voor alle onderdelen in een eredienst, die niet door de hele gemeente worden verricht.</w:t>
      </w:r>
    </w:p>
    <w:p w14:paraId="144FC560" w14:textId="77777777" w:rsidR="00297D85" w:rsidRPr="009B60D8" w:rsidRDefault="00297D85" w:rsidP="00297D85">
      <w:pPr>
        <w:numPr>
          <w:ilvl w:val="0"/>
          <w:numId w:val="24"/>
        </w:numPr>
      </w:pPr>
      <w:r w:rsidRPr="009B60D8">
        <w:t>De kerkdiensten worden uitgezonden via internet, zodat men live kan meeleven, via de eigen site</w:t>
      </w:r>
      <w:r w:rsidR="00DB2F0E" w:rsidRPr="009B60D8">
        <w:t>.</w:t>
      </w:r>
      <w:r w:rsidRPr="009B60D8">
        <w:t xml:space="preserve"> Daarnaast </w:t>
      </w:r>
      <w:r w:rsidR="00E429C4" w:rsidRPr="009B60D8">
        <w:t>kan er nog</w:t>
      </w:r>
      <w:r w:rsidRPr="009B60D8">
        <w:t xml:space="preserve"> een opname </w:t>
      </w:r>
      <w:r w:rsidR="00E429C4" w:rsidRPr="009B60D8">
        <w:t xml:space="preserve">worden </w:t>
      </w:r>
      <w:r w:rsidRPr="009B60D8">
        <w:t xml:space="preserve">gemaakt op </w:t>
      </w:r>
      <w:r w:rsidR="00E429C4" w:rsidRPr="009B60D8">
        <w:t>CD en/of USB stick,</w:t>
      </w:r>
      <w:r w:rsidRPr="009B60D8">
        <w:t xml:space="preserve"> zodat zieken en belangstellenden </w:t>
      </w:r>
      <w:r w:rsidR="00BE3EC0" w:rsidRPr="009B60D8">
        <w:t xml:space="preserve">via verschillende media </w:t>
      </w:r>
      <w:r w:rsidRPr="009B60D8">
        <w:t>de diensten kunnen volgen.</w:t>
      </w:r>
    </w:p>
    <w:p w14:paraId="5353B5BC" w14:textId="77777777" w:rsidR="00297D85" w:rsidRPr="009B60D8" w:rsidRDefault="00297D85" w:rsidP="00297D85"/>
    <w:p w14:paraId="4D6FE089" w14:textId="77777777" w:rsidR="00297D85" w:rsidRPr="009B60D8" w:rsidRDefault="00297D85" w:rsidP="00BE3EC0">
      <w:pPr>
        <w:pStyle w:val="Kop2"/>
      </w:pPr>
      <w:bookmarkStart w:id="22" w:name="_Toc467934894"/>
      <w:r w:rsidRPr="009B60D8">
        <w:t>Decorum</w:t>
      </w:r>
      <w:bookmarkEnd w:id="22"/>
    </w:p>
    <w:p w14:paraId="5805CF8B" w14:textId="77777777" w:rsidR="00D449EF" w:rsidRPr="009B60D8" w:rsidRDefault="00BE3EC0" w:rsidP="00297D85">
      <w:r w:rsidRPr="009B60D8">
        <w:t xml:space="preserve">Dat de eredienst bijzonder is, blijkt uit onze kledingstijl en onze </w:t>
      </w:r>
      <w:r w:rsidR="00D449EF" w:rsidRPr="009B60D8">
        <w:t xml:space="preserve">uiterlijke </w:t>
      </w:r>
      <w:r w:rsidRPr="009B60D8">
        <w:t>verzorging</w:t>
      </w:r>
      <w:r w:rsidR="00D449EF" w:rsidRPr="009B60D8">
        <w:t xml:space="preserve">. Er wordt van ons verwacht dat we nadenken aan de hand van Gods Woord over bovengenoemde. </w:t>
      </w:r>
    </w:p>
    <w:p w14:paraId="71F7F749" w14:textId="77777777" w:rsidR="009A4640" w:rsidRPr="009B60D8" w:rsidRDefault="00D449EF" w:rsidP="009A4640">
      <w:pPr>
        <w:rPr>
          <w:rFonts w:ascii="Calibri" w:eastAsia="Times New Roman" w:hAnsi="Calibri"/>
        </w:rPr>
      </w:pPr>
      <w:r w:rsidRPr="009B60D8">
        <w:t>Daarbij horen ook de lijnen die de Bijbel aangeeft over de bedekking van het hoofd van een vrouw.</w:t>
      </w:r>
      <w:r w:rsidR="00B23FE3" w:rsidRPr="009B60D8">
        <w:t xml:space="preserve"> </w:t>
      </w:r>
      <w:r w:rsidR="009A4640" w:rsidRPr="009B60D8">
        <w:rPr>
          <w:rFonts w:ascii="Calibri" w:eastAsia="Times New Roman" w:hAnsi="Calibri"/>
        </w:rPr>
        <w:t>In zowel 1 Korinthe 11, Efeze 5 als Kolossenzen 3 komen we deze lijnen tegen.</w:t>
      </w:r>
    </w:p>
    <w:p w14:paraId="50D6AC05" w14:textId="77777777" w:rsidR="009A4640" w:rsidRPr="009B60D8" w:rsidRDefault="009A4640" w:rsidP="009A4640">
      <w:pPr>
        <w:rPr>
          <w:rFonts w:ascii="Calibri" w:eastAsia="Times New Roman" w:hAnsi="Calibri"/>
        </w:rPr>
      </w:pPr>
      <w:r w:rsidRPr="009B60D8">
        <w:rPr>
          <w:rFonts w:ascii="Calibri" w:eastAsia="Times New Roman" w:hAnsi="Calibri"/>
        </w:rPr>
        <w:t xml:space="preserve"> Christus is het Hoofd van de gemeente, de man is het hoofd van de vrouw, de priester in het gezin. Een vrouw heeft een andere taak gekregen </w:t>
      </w:r>
      <w:r w:rsidR="00B23FE3" w:rsidRPr="009B60D8">
        <w:rPr>
          <w:rFonts w:ascii="Calibri" w:eastAsia="Times New Roman" w:hAnsi="Calibri"/>
        </w:rPr>
        <w:t>dan</w:t>
      </w:r>
      <w:r w:rsidRPr="009B60D8">
        <w:rPr>
          <w:rFonts w:ascii="Calibri" w:eastAsia="Times New Roman" w:hAnsi="Calibri"/>
        </w:rPr>
        <w:t xml:space="preserve"> een man. Twee zaken moeten hier onderscheiden worden: in de eerste plaats wordt gezien hoe we ons tegenover God hebben te verhouden, als het Hoofd. Daarnaast zien we hoe een vrouw zich tegenover een man heeft te verhouden in de gemeente.</w:t>
      </w:r>
    </w:p>
    <w:p w14:paraId="5692296F" w14:textId="77777777" w:rsidR="009A4640" w:rsidRPr="009B60D8" w:rsidRDefault="009A4640" w:rsidP="009A4640">
      <w:pPr>
        <w:rPr>
          <w:rFonts w:ascii="Calibri" w:eastAsia="Times New Roman" w:hAnsi="Calibri"/>
        </w:rPr>
      </w:pPr>
      <w:r w:rsidRPr="009B60D8">
        <w:rPr>
          <w:rFonts w:ascii="Calibri" w:eastAsia="Times New Roman" w:hAnsi="Calibri"/>
        </w:rPr>
        <w:t>In dit verband moet ook 1 Korinthe 11:16 aangehaald worden, waar Paulus spreekt over de omgangsvorm met elkaar in de gemeente. Ze behoort zonder twisting te zijn.</w:t>
      </w:r>
    </w:p>
    <w:p w14:paraId="404C7D90" w14:textId="77777777" w:rsidR="00D449EF" w:rsidRPr="009B60D8" w:rsidRDefault="00D449EF" w:rsidP="00297D85">
      <w:r w:rsidRPr="009B60D8">
        <w:t xml:space="preserve"> Na overweging zij een ieder in zijn of haar gemoed verzekerd, zonder aanstoot te geven of te nemen.</w:t>
      </w:r>
    </w:p>
    <w:p w14:paraId="5179C8EA" w14:textId="77777777" w:rsidR="00D449EF" w:rsidRPr="009B60D8" w:rsidRDefault="00D449EF" w:rsidP="00297D85">
      <w:r w:rsidRPr="009B60D8">
        <w:t xml:space="preserve">De </w:t>
      </w:r>
      <w:r w:rsidR="002B1ED7">
        <w:t>kerkeraad</w:t>
      </w:r>
      <w:r w:rsidRPr="009B60D8">
        <w:t xml:space="preserve"> staat tijdens de gebeden.</w:t>
      </w:r>
    </w:p>
    <w:p w14:paraId="481D9D69" w14:textId="77777777" w:rsidR="00D449EF" w:rsidRPr="009B60D8" w:rsidRDefault="00D449EF" w:rsidP="00297D85">
      <w:r w:rsidRPr="009B60D8">
        <w:t xml:space="preserve">De </w:t>
      </w:r>
      <w:r w:rsidR="002B1ED7">
        <w:t>kerkeraad</w:t>
      </w:r>
      <w:r w:rsidRPr="009B60D8">
        <w:t xml:space="preserve"> is uniform gekleed, de kerkrentmeesters zijn gepast gekleed.</w:t>
      </w:r>
    </w:p>
    <w:p w14:paraId="332CAE45" w14:textId="77777777" w:rsidR="00D449EF" w:rsidRPr="009B60D8" w:rsidRDefault="00D449EF" w:rsidP="00297D85">
      <w:r w:rsidRPr="009B60D8">
        <w:t>Tijdens de diensten is het, vanaf Votum en Groet tot en met de Zegen, niet toegestaan om apparatuur voor beeld</w:t>
      </w:r>
      <w:r w:rsidR="008F47D4" w:rsidRPr="009B60D8">
        <w:t>- of geluid</w:t>
      </w:r>
      <w:r w:rsidR="00E429C4" w:rsidRPr="009B60D8">
        <w:t>materiaal te gebruiken behoudens het in 3.2 laatst vermelde of wanneer het een zgn. live-verbinding met het gebouw “Maranatha” betreft.</w:t>
      </w:r>
    </w:p>
    <w:p w14:paraId="542660D6" w14:textId="77777777" w:rsidR="00D449EF" w:rsidRPr="009B60D8" w:rsidRDefault="00D449EF" w:rsidP="00297D85"/>
    <w:p w14:paraId="5F5DCE6D" w14:textId="77777777" w:rsidR="00D449EF" w:rsidRPr="009B60D8" w:rsidRDefault="00D449EF" w:rsidP="00E83CF9">
      <w:pPr>
        <w:pStyle w:val="Kop2"/>
      </w:pPr>
      <w:bookmarkStart w:id="23" w:name="_Toc467934895"/>
      <w:r w:rsidRPr="009B60D8">
        <w:t>Sacramenten</w:t>
      </w:r>
      <w:bookmarkEnd w:id="23"/>
    </w:p>
    <w:p w14:paraId="2CC51FE3" w14:textId="77777777" w:rsidR="00D449EF" w:rsidRPr="009B60D8" w:rsidRDefault="00D449EF" w:rsidP="00E83CF9">
      <w:pPr>
        <w:pStyle w:val="Kop3"/>
      </w:pPr>
      <w:bookmarkStart w:id="24" w:name="_Toc467934896"/>
      <w:r w:rsidRPr="009B60D8">
        <w:t>Heilige Doop</w:t>
      </w:r>
      <w:bookmarkEnd w:id="24"/>
    </w:p>
    <w:p w14:paraId="21651DB6" w14:textId="77777777" w:rsidR="00E83CF9" w:rsidRPr="009B60D8" w:rsidRDefault="00D449EF" w:rsidP="00297D85">
      <w:r w:rsidRPr="009B60D8">
        <w:t xml:space="preserve">Door het genadeverbond, wat de Heere God met Abraham heeft opgericht en daarmee met zijn zaad na hem, waarin wij -na Pinksteren- ook mogen delen, wil de Heere ons een teken en zegel van Zijn trouw geven, waar Mattheüs 18: 19 duidelijk over spreekt. Als christenen </w:t>
      </w:r>
      <w:r w:rsidR="00E83CF9" w:rsidRPr="009B60D8">
        <w:t>mogen wij dit teken kennen, zoals voorheen de besnijdenis plaatsvond bij de jonge kinderen van de gemeente.</w:t>
      </w:r>
    </w:p>
    <w:p w14:paraId="3F318537" w14:textId="77777777" w:rsidR="00297D85" w:rsidRPr="009B60D8" w:rsidRDefault="00E83CF9" w:rsidP="00297D85">
      <w:r w:rsidRPr="009B60D8">
        <w:t>Als iemand de doop niet heeft bediend gekregen als kind, kan de doop bediend worden, nadat voorafgaand aan de doop openbare belijdenis van het geloof is afgelegd. Als teken en zegel wijst de Heilige Doop naar het afwassen van onze schuld door het bloed van Jezus Christus.</w:t>
      </w:r>
      <w:r w:rsidR="00D449EF" w:rsidRPr="009B60D8">
        <w:t xml:space="preserve">  </w:t>
      </w:r>
    </w:p>
    <w:p w14:paraId="69D06E5D" w14:textId="77777777" w:rsidR="00E83CF9" w:rsidRPr="009B60D8" w:rsidRDefault="00E83CF9" w:rsidP="00297D85"/>
    <w:p w14:paraId="7C26C863" w14:textId="77777777" w:rsidR="00E83CF9" w:rsidRPr="009B60D8" w:rsidRDefault="00E83CF9" w:rsidP="00297D85">
      <w:r w:rsidRPr="009B60D8">
        <w:t xml:space="preserve">De Heilige Doop </w:t>
      </w:r>
      <w:r w:rsidRPr="009B60D8">
        <w:rPr>
          <w:sz w:val="22"/>
        </w:rPr>
        <w:t xml:space="preserve">wordt </w:t>
      </w:r>
      <w:r w:rsidR="00E429C4" w:rsidRPr="009B60D8">
        <w:rPr>
          <w:sz w:val="22"/>
        </w:rPr>
        <w:t xml:space="preserve">doorgaans </w:t>
      </w:r>
      <w:r w:rsidRPr="009B60D8">
        <w:t>bediend in de middagdienst, in het midden van de gemeente. Het doopformulier, zoals op de synode van 1618-1619 is vastgesteld, wordt gebruikt. De bediening vindt doorgaans plaats voor de prediking.</w:t>
      </w:r>
    </w:p>
    <w:p w14:paraId="76E27FAA" w14:textId="77777777" w:rsidR="00E83CF9" w:rsidRPr="009B60D8" w:rsidRDefault="00E83CF9" w:rsidP="00297D85">
      <w:r w:rsidRPr="009B60D8">
        <w:lastRenderedPageBreak/>
        <w:t xml:space="preserve">Voordat de Heilige Doop bediend wordt, vindt er doopzitting plaats, waar de ouders onderwijs krijgen in </w:t>
      </w:r>
      <w:r w:rsidR="009C62BA" w:rsidRPr="009B60D8">
        <w:t>de leer van de Heilige Doop, daarbij gebruik makend van het doopformulier.</w:t>
      </w:r>
    </w:p>
    <w:p w14:paraId="6A4886C7" w14:textId="77777777" w:rsidR="009C62BA" w:rsidRPr="009B60D8" w:rsidRDefault="009C62BA" w:rsidP="00297D85">
      <w:r w:rsidRPr="009B60D8">
        <w:t xml:space="preserve">Indien er reden is voor de </w:t>
      </w:r>
      <w:r w:rsidR="002B1ED7">
        <w:t>kerkeraad</w:t>
      </w:r>
      <w:r w:rsidRPr="009B60D8">
        <w:t xml:space="preserve"> om zich zorgen te maken over de kerkgang en of levenswandel van de doopouders, zal zij hierover duidelijk met de ouders communiceren. De </w:t>
      </w:r>
      <w:r w:rsidR="002B1ED7">
        <w:t>kerkeraad</w:t>
      </w:r>
      <w:r w:rsidRPr="009B60D8">
        <w:t xml:space="preserve"> zal geen doopbediening weigeren, maar ziet het wel als bevel van de Heere God om als ouders te gaan in de weg van een christelijke levenswandel en opvoeding. Dit blijkt onder andere uit een regelmatige kerkgang van de ouders.</w:t>
      </w:r>
    </w:p>
    <w:p w14:paraId="7B678164" w14:textId="77777777" w:rsidR="009C62BA" w:rsidRPr="009B60D8" w:rsidRDefault="009C62BA" w:rsidP="00297D85"/>
    <w:p w14:paraId="4CDBD842" w14:textId="77777777" w:rsidR="009C62BA" w:rsidRPr="009B60D8" w:rsidRDefault="009C62BA" w:rsidP="00297D85">
      <w:r w:rsidRPr="009B60D8">
        <w:t xml:space="preserve">Is er een gemeentelid of een nieuw ingekomene in de gemeente, die zich heeft laten overdopen (dat houdt in dat men in het leven tot tweemaal toe is gedoopt, als kind en als oudere), dan is er zonder een voorafgaand gesprek met de </w:t>
      </w:r>
      <w:r w:rsidR="002B1ED7">
        <w:t>kerkeraad</w:t>
      </w:r>
      <w:r w:rsidRPr="009B60D8">
        <w:t xml:space="preserve"> geen toegang tot het Heilig Avondmaal en tot lerende taken in de gemeente. </w:t>
      </w:r>
    </w:p>
    <w:p w14:paraId="29042A6E" w14:textId="77777777" w:rsidR="009C62BA" w:rsidRPr="009B60D8" w:rsidRDefault="009C62BA" w:rsidP="00297D85"/>
    <w:p w14:paraId="1FDC7842" w14:textId="77777777" w:rsidR="009C62BA" w:rsidRPr="009B60D8" w:rsidRDefault="009C62BA" w:rsidP="009C62BA">
      <w:pPr>
        <w:pStyle w:val="Kop3"/>
      </w:pPr>
      <w:bookmarkStart w:id="25" w:name="_Toc467934897"/>
      <w:r w:rsidRPr="009B60D8">
        <w:t>Heilig Avondmaal</w:t>
      </w:r>
      <w:bookmarkEnd w:id="25"/>
    </w:p>
    <w:p w14:paraId="67FE3B97" w14:textId="77777777" w:rsidR="009C62BA" w:rsidRPr="009B60D8" w:rsidRDefault="009C62BA" w:rsidP="00297D85">
      <w:r w:rsidRPr="009B60D8">
        <w:t>Het andere sacrament</w:t>
      </w:r>
      <w:r w:rsidR="004A3DE7" w:rsidRPr="009B60D8">
        <w:t>, wat Christus heeft ingesteld,</w:t>
      </w:r>
      <w:r w:rsidRPr="009B60D8">
        <w:t xml:space="preserve"> is het Heilig Avondmaal</w:t>
      </w:r>
      <w:r w:rsidR="004A3DE7" w:rsidRPr="009B60D8">
        <w:t>. De Heilige Doop kunnen we omschrijven met een inlijving door de Vader in de gemeente als Zijn gezin, het Heilig Avondmaal is tot teken en zegel van de blijvende verzorging door de Vader van hen, die door geloof en bekering Hem kennen.</w:t>
      </w:r>
    </w:p>
    <w:p w14:paraId="1F40F1DD" w14:textId="77777777" w:rsidR="004A3DE7" w:rsidRPr="009B60D8" w:rsidRDefault="004A3DE7" w:rsidP="00297D85"/>
    <w:p w14:paraId="198B753E" w14:textId="77777777" w:rsidR="004A3DE7" w:rsidRPr="009B60D8" w:rsidRDefault="004A3DE7" w:rsidP="00297D85">
      <w:r w:rsidRPr="009B60D8">
        <w:t xml:space="preserve">Het Heilig Avondmaal is voor hen, die de Heere Christus door een waar geloof zijn ingelijfd. De </w:t>
      </w:r>
      <w:r w:rsidR="002B1ED7">
        <w:t>kerkeraad</w:t>
      </w:r>
      <w:r w:rsidRPr="009B60D8">
        <w:t xml:space="preserve"> nodigt hen tot het Heilig Avondmaal, die belijdenis van het geloof hebben afgelegd, mits zij niet onder censuur staan. </w:t>
      </w:r>
    </w:p>
    <w:p w14:paraId="161D89B8" w14:textId="77777777" w:rsidR="004A3DE7" w:rsidRPr="009B60D8" w:rsidRDefault="004A3DE7" w:rsidP="00297D85"/>
    <w:p w14:paraId="0639022F" w14:textId="77777777" w:rsidR="004A3DE7" w:rsidRPr="009B60D8" w:rsidRDefault="004A3DE7" w:rsidP="00297D85">
      <w:r w:rsidRPr="009B60D8">
        <w:t>Het Heilig Avondmaal wordt bediend in de ochtenddienst, in het midden van de gemeente. Vier maal per jaar vindt dit plaats. We gebruiken het avondmaalsformulier dat in 1618-1619 is vastgesteld. In de middagdienst vindt er dankzegging en nabet</w:t>
      </w:r>
      <w:r w:rsidR="00087615" w:rsidRPr="009B60D8">
        <w:t>rachting plaats op het Heilig Avondmaal</w:t>
      </w:r>
      <w:r w:rsidRPr="009B60D8">
        <w:t>.</w:t>
      </w:r>
    </w:p>
    <w:p w14:paraId="54156A3D" w14:textId="77777777" w:rsidR="00087615" w:rsidRPr="009B60D8" w:rsidRDefault="00087615" w:rsidP="00297D85"/>
    <w:p w14:paraId="54998398" w14:textId="77777777" w:rsidR="00505890" w:rsidRPr="009B60D8" w:rsidRDefault="00087615" w:rsidP="00297D85">
      <w:r w:rsidRPr="009B60D8">
        <w:t xml:space="preserve">Voordat het Heilig Avondmaal wordt bediend, wordt er in de voorafgaande ochtenddienst </w:t>
      </w:r>
      <w:r w:rsidR="00505890" w:rsidRPr="009B60D8">
        <w:t>voorbereiding op het Heilig Avondmaal gehouden, in deze dienst wordt ook reeds het eerste gedeelte van het avondmaalsformulier gelezen, na de prediking.</w:t>
      </w:r>
    </w:p>
    <w:p w14:paraId="205A4B77" w14:textId="77777777" w:rsidR="004C41F5" w:rsidRPr="009B60D8" w:rsidRDefault="004C41F5" w:rsidP="00297D85"/>
    <w:p w14:paraId="430DE7A0" w14:textId="77777777" w:rsidR="00087615" w:rsidRPr="009B60D8" w:rsidRDefault="00505890" w:rsidP="00297D85">
      <w:r w:rsidRPr="009B60D8">
        <w:t>In de voorbereidingsweek</w:t>
      </w:r>
      <w:r w:rsidR="00087615" w:rsidRPr="009B60D8">
        <w:t xml:space="preserve"> </w:t>
      </w:r>
      <w:r w:rsidR="004C41F5" w:rsidRPr="009B60D8">
        <w:t>is er Censura M</w:t>
      </w:r>
      <w:r w:rsidRPr="009B60D8">
        <w:t xml:space="preserve">orum. De reden achter dit </w:t>
      </w:r>
      <w:r w:rsidR="00B23FE3" w:rsidRPr="009B60D8">
        <w:t>C</w:t>
      </w:r>
      <w:r w:rsidRPr="009B60D8">
        <w:t xml:space="preserve">ensura </w:t>
      </w:r>
      <w:r w:rsidR="00B23FE3" w:rsidRPr="009B60D8">
        <w:t>M</w:t>
      </w:r>
      <w:r w:rsidRPr="009B60D8">
        <w:t xml:space="preserve">orum is dat de viering van het sacrament heilig gehouden wordt. Op </w:t>
      </w:r>
      <w:r w:rsidR="004C41F5" w:rsidRPr="009B60D8">
        <w:t>het Censura M</w:t>
      </w:r>
      <w:r w:rsidRPr="009B60D8">
        <w:t xml:space="preserve">orum kunnen zaken genoemd worden, die zorgen voor een verhindering van de bediening van het sacrament. De </w:t>
      </w:r>
      <w:r w:rsidR="002B1ED7">
        <w:t>kerkeraad</w:t>
      </w:r>
      <w:r w:rsidRPr="009B60D8">
        <w:t xml:space="preserve"> zal in pastorale zorg en of vermaning rondom de gemeente staan.</w:t>
      </w:r>
    </w:p>
    <w:p w14:paraId="077BC556" w14:textId="77777777" w:rsidR="00505890" w:rsidRPr="009B60D8" w:rsidRDefault="00505890" w:rsidP="00297D85"/>
    <w:p w14:paraId="324E3069" w14:textId="77777777" w:rsidR="00505890" w:rsidRPr="009B60D8" w:rsidRDefault="00505890" w:rsidP="00297D85">
      <w:r w:rsidRPr="009B60D8">
        <w:t xml:space="preserve">Gasten, die graag willen deelnemen aan het Heilig Avondmaal dienen dit </w:t>
      </w:r>
      <w:r w:rsidR="002B1ED7">
        <w:t xml:space="preserve">in de week van voorbereiding </w:t>
      </w:r>
      <w:r w:rsidRPr="009B60D8">
        <w:t xml:space="preserve">voor de bediening van het sacrament te melden aan de </w:t>
      </w:r>
      <w:r w:rsidR="002B1ED7">
        <w:t>Kerkeraad</w:t>
      </w:r>
      <w:r w:rsidRPr="009B60D8">
        <w:t xml:space="preserve">. Als de </w:t>
      </w:r>
      <w:r w:rsidR="002B1ED7">
        <w:t>kerkeraad</w:t>
      </w:r>
      <w:r w:rsidRPr="009B60D8">
        <w:t xml:space="preserve"> geen problemen zie</w:t>
      </w:r>
      <w:r w:rsidR="001568F8" w:rsidRPr="009B60D8">
        <w:t>t</w:t>
      </w:r>
      <w:r w:rsidRPr="009B60D8">
        <w:t>, worden zij tijdens de avondmaalsdienst ook uitgenodigd om te komen.</w:t>
      </w:r>
    </w:p>
    <w:p w14:paraId="7CA40083" w14:textId="77777777" w:rsidR="00505890" w:rsidRPr="009B60D8" w:rsidRDefault="00505890" w:rsidP="00297D85"/>
    <w:p w14:paraId="3AB48FA9" w14:textId="77777777" w:rsidR="00505890" w:rsidRPr="009B60D8" w:rsidRDefault="00505890" w:rsidP="00297D85">
      <w:r w:rsidRPr="009B60D8">
        <w:t>Gezien de heiligheid van de beide sacramenten wordt van de doopouders en van de avondmaalgangers verwacht</w:t>
      </w:r>
      <w:r w:rsidR="00E429C4" w:rsidRPr="009B60D8">
        <w:t xml:space="preserve"> gepast gekleed te zijn.</w:t>
      </w:r>
      <w:r w:rsidRPr="009B60D8">
        <w:t xml:space="preserve"> Voor </w:t>
      </w:r>
      <w:r w:rsidR="00E429C4" w:rsidRPr="009B60D8">
        <w:t>de vrouwen</w:t>
      </w:r>
      <w:r w:rsidRPr="009B60D8">
        <w:t xml:space="preserve"> betekent dat ook een gedekt hoofd.</w:t>
      </w:r>
    </w:p>
    <w:p w14:paraId="3BF819CA" w14:textId="77777777" w:rsidR="00505890" w:rsidRPr="009B60D8" w:rsidRDefault="00505890" w:rsidP="00297D85"/>
    <w:p w14:paraId="38023A97" w14:textId="77777777" w:rsidR="00505890" w:rsidRPr="009B60D8" w:rsidRDefault="00505890" w:rsidP="009C1AF5">
      <w:pPr>
        <w:pStyle w:val="Kop2"/>
      </w:pPr>
      <w:bookmarkStart w:id="26" w:name="_Toc467934898"/>
      <w:r w:rsidRPr="009B60D8">
        <w:lastRenderedPageBreak/>
        <w:t>Bijzondere diensten</w:t>
      </w:r>
      <w:bookmarkEnd w:id="26"/>
    </w:p>
    <w:p w14:paraId="488E9563" w14:textId="77777777" w:rsidR="00505890" w:rsidRPr="009B60D8" w:rsidRDefault="00505890" w:rsidP="009C1AF5">
      <w:pPr>
        <w:pStyle w:val="Kop3"/>
      </w:pPr>
      <w:bookmarkStart w:id="27" w:name="_Toc467934899"/>
      <w:r w:rsidRPr="009B60D8">
        <w:t>Openbare belijdenis van het geloof</w:t>
      </w:r>
      <w:bookmarkEnd w:id="27"/>
    </w:p>
    <w:p w14:paraId="2105CB56" w14:textId="77777777" w:rsidR="00505890" w:rsidRPr="009B60D8" w:rsidRDefault="00505890" w:rsidP="00297D85">
      <w:r w:rsidRPr="009B60D8">
        <w:t>De eredienst waarin</w:t>
      </w:r>
      <w:r w:rsidR="006D2D25" w:rsidRPr="009B60D8">
        <w:t xml:space="preserve"> openbare belijdenis van het geloof wordt afgelegd, vindt plaats in het midden van de gemeente, voor Gods aangezicht. De belijdenis houdt in, als het goed mag zijn:</w:t>
      </w:r>
    </w:p>
    <w:p w14:paraId="765669F2" w14:textId="77777777" w:rsidR="006D2D25" w:rsidRPr="009B60D8" w:rsidRDefault="006D2D25" w:rsidP="006D2D25">
      <w:pPr>
        <w:numPr>
          <w:ilvl w:val="0"/>
          <w:numId w:val="25"/>
        </w:numPr>
      </w:pPr>
      <w:r w:rsidRPr="009B60D8">
        <w:t>Overgave met het hele hart aan de Heere God: Vader, Zoon en Heilige Geest.</w:t>
      </w:r>
    </w:p>
    <w:p w14:paraId="6C2B6298" w14:textId="77777777" w:rsidR="006D2D25" w:rsidRPr="009B60D8" w:rsidRDefault="006D2D25" w:rsidP="006D2D25">
      <w:pPr>
        <w:numPr>
          <w:ilvl w:val="0"/>
          <w:numId w:val="25"/>
        </w:numPr>
      </w:pPr>
      <w:r w:rsidRPr="009B60D8">
        <w:t>Door bekering de Heere met het hele hart te dienen.</w:t>
      </w:r>
    </w:p>
    <w:p w14:paraId="577260D2" w14:textId="77777777" w:rsidR="006D2D25" w:rsidRPr="009B60D8" w:rsidRDefault="006D2D25" w:rsidP="006D2D25">
      <w:pPr>
        <w:numPr>
          <w:ilvl w:val="0"/>
          <w:numId w:val="25"/>
        </w:numPr>
      </w:pPr>
      <w:r w:rsidRPr="009B60D8">
        <w:t>Belofte om trouw te zijn in het lezen en onderzoeken van de Schrift en in het gebed.</w:t>
      </w:r>
    </w:p>
    <w:p w14:paraId="59F93F04" w14:textId="77777777" w:rsidR="006D2D25" w:rsidRPr="009B60D8" w:rsidRDefault="006D2D25" w:rsidP="006D2D25">
      <w:pPr>
        <w:numPr>
          <w:ilvl w:val="0"/>
          <w:numId w:val="25"/>
        </w:numPr>
      </w:pPr>
      <w:r w:rsidRPr="009B60D8">
        <w:t>Beamen van de Schrift als Woord van God en instemmen met de belijdenis van de kerk.</w:t>
      </w:r>
    </w:p>
    <w:p w14:paraId="49F3576A" w14:textId="77777777" w:rsidR="006D2D25" w:rsidRPr="009B60D8" w:rsidRDefault="006D2D25" w:rsidP="006D2D25">
      <w:pPr>
        <w:numPr>
          <w:ilvl w:val="0"/>
          <w:numId w:val="25"/>
        </w:numPr>
      </w:pPr>
      <w:r w:rsidRPr="009B60D8">
        <w:t>Toegang vragen en ontvangen tot het sacrament van het Heilig Avondmaal.</w:t>
      </w:r>
    </w:p>
    <w:p w14:paraId="176D6AFB" w14:textId="77777777" w:rsidR="006D2D25" w:rsidRPr="009B60D8" w:rsidRDefault="006D2D25" w:rsidP="006D2D25">
      <w:pPr>
        <w:numPr>
          <w:ilvl w:val="0"/>
          <w:numId w:val="25"/>
        </w:numPr>
      </w:pPr>
      <w:r w:rsidRPr="009B60D8">
        <w:t>Gezindheid om te helpen aan de opbouw van de gemeente.</w:t>
      </w:r>
    </w:p>
    <w:p w14:paraId="5BADE11E" w14:textId="77777777" w:rsidR="006D2D25" w:rsidRPr="009B60D8" w:rsidRDefault="006D2D25" w:rsidP="006D2D25">
      <w:r w:rsidRPr="009B60D8">
        <w:t>Degenen die al gedoopt waren, geven hiermee antwoord op het verbond van God, dat aan hun voorhoofd is getekend en verzegeld. Degenen die nog niet gedoopt zijn, ontvangen dit sacrament na de openbare belijdenis van het geloof.</w:t>
      </w:r>
    </w:p>
    <w:p w14:paraId="38A2361B" w14:textId="77777777" w:rsidR="006D2D25" w:rsidRPr="009B60D8" w:rsidRDefault="006D2D25" w:rsidP="006D2D25"/>
    <w:p w14:paraId="42028D77" w14:textId="77777777" w:rsidR="006D2D25" w:rsidRPr="009B60D8" w:rsidRDefault="006D2D25" w:rsidP="006D2D25"/>
    <w:p w14:paraId="76F9D808" w14:textId="77777777" w:rsidR="006D2D25" w:rsidRPr="009B60D8" w:rsidRDefault="006D2D25" w:rsidP="006D2D25">
      <w:r w:rsidRPr="009B60D8">
        <w:t xml:space="preserve">Ter voorbereiding op het afleggen van openbare belijdenis </w:t>
      </w:r>
      <w:r w:rsidR="008D2A69" w:rsidRPr="009B60D8">
        <w:t xml:space="preserve">wordt men op belijdeniscatechese onderwezen in het Woord van God en in de leer van de kerk. Degenen die langere tijd geen catechese hebben gevolgd of op een andere wijze verhinderd waren om onderwijs te ontvangen of bewust afstand namen van de kerk, wordt aangeraden om twee seizoenen deze catechese te volgen. </w:t>
      </w:r>
    </w:p>
    <w:p w14:paraId="69E1A7E2" w14:textId="77777777" w:rsidR="00505890" w:rsidRPr="009B60D8" w:rsidRDefault="008D2A69" w:rsidP="00297D85">
      <w:r w:rsidRPr="009B60D8">
        <w:t>Van degenen die openbare belijdenis van het geloof wensen af te leggen, wordt verwacht dat zij kerkelijk trouw meelevend zijn met onze gemeente, wat zich o.a. uit in geregelde en trouwe kerkgang.</w:t>
      </w:r>
    </w:p>
    <w:p w14:paraId="10F28868" w14:textId="77777777" w:rsidR="008D2A69" w:rsidRPr="009B60D8" w:rsidRDefault="009A4640" w:rsidP="00297D85">
      <w:r w:rsidRPr="009B60D8">
        <w:t xml:space="preserve">Van hen die openbare belijdenis van het geloof wensen af te leggen wordt verwacht dat zij tijdens de belijdenisdienst gepast gekleed zijn. Een vrouw met </w:t>
      </w:r>
      <w:r w:rsidR="00B23FE3" w:rsidRPr="009B60D8">
        <w:t>g</w:t>
      </w:r>
      <w:r w:rsidRPr="009B60D8">
        <w:t>edekt hoofd. (Dit ook in de volgende erediensten)</w:t>
      </w:r>
    </w:p>
    <w:p w14:paraId="4367C88F" w14:textId="77777777" w:rsidR="00505890" w:rsidRPr="009B60D8" w:rsidRDefault="00505890" w:rsidP="009C1AF5">
      <w:pPr>
        <w:pStyle w:val="Kop3"/>
      </w:pPr>
      <w:bookmarkStart w:id="28" w:name="_Toc467934900"/>
      <w:r w:rsidRPr="009B60D8">
        <w:t>Huwelijksdiensten</w:t>
      </w:r>
      <w:bookmarkEnd w:id="28"/>
    </w:p>
    <w:p w14:paraId="7F85FA6D" w14:textId="77777777" w:rsidR="00505890" w:rsidRPr="009B60D8" w:rsidRDefault="00505890" w:rsidP="00297D85">
      <w:r w:rsidRPr="009B60D8">
        <w:t>Omdat het Woord van de Heere</w:t>
      </w:r>
      <w:r w:rsidR="00F36E36" w:rsidRPr="009B60D8">
        <w:t xml:space="preserve"> alleen het huwelijk tussen man en vrouw als inzetting van God noemt, kunnen andere levensverbintenissen niet bevestigd of (in)gezegend worden.</w:t>
      </w:r>
    </w:p>
    <w:p w14:paraId="51E517B1" w14:textId="77777777" w:rsidR="00F36E36" w:rsidRPr="009B60D8" w:rsidRDefault="00F36E36" w:rsidP="00297D85">
      <w:r w:rsidRPr="009B60D8">
        <w:t xml:space="preserve">De </w:t>
      </w:r>
      <w:r w:rsidR="002B1ED7">
        <w:t>kerkeraad</w:t>
      </w:r>
      <w:r w:rsidRPr="009B60D8">
        <w:t xml:space="preserve"> weet zich geroepen tot pastorale zorg aan hen die</w:t>
      </w:r>
      <w:r w:rsidR="00AF7644" w:rsidRPr="009B60D8">
        <w:t>, om welke reden dan ook,</w:t>
      </w:r>
      <w:r w:rsidRPr="009B60D8">
        <w:t xml:space="preserve"> ongehuwd blijven.</w:t>
      </w:r>
    </w:p>
    <w:p w14:paraId="5CCAB0F3" w14:textId="77777777" w:rsidR="00F36E36" w:rsidRPr="009B60D8" w:rsidRDefault="00F36E36" w:rsidP="00297D85"/>
    <w:p w14:paraId="66F33756" w14:textId="77777777" w:rsidR="00F36E36" w:rsidRPr="009B60D8" w:rsidRDefault="00F36E36" w:rsidP="00297D85">
      <w:r w:rsidRPr="009B60D8">
        <w:t>In de bevestigingsdienst van het huwelijk, waarin de bede om Gods zegen klinkt, vindt plaats in het midden van de gemeente. Deze dienst wordt gewoonlijk door de eigen predikant geleid. Het huwelijksformulier, welke fungeert vanaf de synodevergadering van 1618-1619, wordt in de huwelijksdiensten gebruikt.</w:t>
      </w:r>
    </w:p>
    <w:p w14:paraId="1B9ECF03" w14:textId="77777777" w:rsidR="00F36E36" w:rsidRPr="009B60D8" w:rsidRDefault="00F36E36" w:rsidP="00297D85">
      <w:r w:rsidRPr="009B60D8">
        <w:t xml:space="preserve">In de regel wordt door de ouderling van dienst de trouwbijbel overhandigd, namens de </w:t>
      </w:r>
      <w:r w:rsidR="002B1ED7">
        <w:t>kerkeraad</w:t>
      </w:r>
      <w:r w:rsidRPr="009B60D8">
        <w:t>. Deze Bijbel is in de Staten Vertaling met Kanttekeningen.</w:t>
      </w:r>
    </w:p>
    <w:p w14:paraId="367867BA" w14:textId="77777777" w:rsidR="008F47D4" w:rsidRPr="009B60D8" w:rsidRDefault="008F47D4" w:rsidP="00297D85">
      <w:r w:rsidRPr="009B60D8">
        <w:t>Tijdens de dien</w:t>
      </w:r>
      <w:r w:rsidR="000D3B60" w:rsidRPr="009B60D8">
        <w:t>st is er geen gebruik van beeldopname</w:t>
      </w:r>
      <w:r w:rsidRPr="009B60D8">
        <w:t>apparatuur toegestaan.</w:t>
      </w:r>
    </w:p>
    <w:p w14:paraId="443028E8" w14:textId="77777777" w:rsidR="00F36E36" w:rsidRPr="009B60D8" w:rsidRDefault="00F36E36" w:rsidP="00297D85"/>
    <w:p w14:paraId="069E1A10" w14:textId="77777777" w:rsidR="00F36E36" w:rsidRPr="009B60D8" w:rsidRDefault="00F36E36" w:rsidP="00297D85">
      <w:r w:rsidRPr="009B60D8">
        <w:t xml:space="preserve">Zij die wensen te trouwen voor Gods aangezicht zullen zich er van moeten vergewissen, dat alleen een leven in Gods wegen Zijn zegen zal wegdragen. Een huwelijk tussen hen, die eerst hebben samengewoond, kan alleen bevestigd en ingezegend worden na een schuldbelijdenis voor (een deel) van de </w:t>
      </w:r>
      <w:r w:rsidR="002B1ED7">
        <w:t>kerkeraad</w:t>
      </w:r>
      <w:r w:rsidRPr="009B60D8">
        <w:t xml:space="preserve"> en na gebleken inkeer door de samenwoning te verbreken. </w:t>
      </w:r>
    </w:p>
    <w:p w14:paraId="7A5A79C0" w14:textId="77777777" w:rsidR="00F36E36" w:rsidRPr="009B60D8" w:rsidRDefault="00F36E36" w:rsidP="00297D85">
      <w:r w:rsidRPr="009B60D8">
        <w:t>Voordat de huwelijksdienst plaatsvindt, zal er een gesprek met de predikant zijn</w:t>
      </w:r>
      <w:r w:rsidR="008F47D4" w:rsidRPr="009B60D8">
        <w:t xml:space="preserve">, waarin in ieder geval het huwelijksformulier wordt uitgelegd en besproken. Ook de verder invulling van de huwelijksdag of -dagen dienen niet strijdig te zijn met de huwelijksbevestiging en -inzegening. </w:t>
      </w:r>
      <w:r w:rsidRPr="009B60D8">
        <w:t xml:space="preserve"> </w:t>
      </w:r>
    </w:p>
    <w:p w14:paraId="7BFDC5D0" w14:textId="77777777" w:rsidR="00505890" w:rsidRPr="009B60D8" w:rsidRDefault="00505890" w:rsidP="00297D85">
      <w:r w:rsidRPr="009B60D8">
        <w:t xml:space="preserve"> </w:t>
      </w:r>
    </w:p>
    <w:p w14:paraId="519AC18F" w14:textId="77777777" w:rsidR="008F47D4" w:rsidRPr="009B60D8" w:rsidRDefault="008F47D4" w:rsidP="00297D85">
      <w:r w:rsidRPr="009B60D8">
        <w:lastRenderedPageBreak/>
        <w:t>Hertrouw na scheiding wordt door Gods Woord niet in alle gevallen uitgesloten. Er kan dus sprake zijn van een zgn. ‘tweede huwelijk’, dit zal echter per situatie besproken moeten worden.</w:t>
      </w:r>
    </w:p>
    <w:p w14:paraId="390074AC" w14:textId="77777777" w:rsidR="00505890" w:rsidRPr="009B60D8" w:rsidRDefault="008F47D4" w:rsidP="00297D85">
      <w:r w:rsidRPr="009B60D8">
        <w:t xml:space="preserve">De kerk en gebouw ‘Maranatha’ kunnen niet afgehuurd worden voor huwelijksdiensten, </w:t>
      </w:r>
      <w:r w:rsidR="0073270D" w:rsidRPr="009B60D8">
        <w:t>waarbij niet één van de twee tot het huwelijk tot de hervormde gemeente van Wouterswoude heeft behoord.</w:t>
      </w:r>
    </w:p>
    <w:p w14:paraId="6188CFA3" w14:textId="77777777" w:rsidR="00505890" w:rsidRPr="009B60D8" w:rsidRDefault="0073270D" w:rsidP="009C1AF5">
      <w:pPr>
        <w:pStyle w:val="Kop3"/>
      </w:pPr>
      <w:bookmarkStart w:id="29" w:name="_Toc467934901"/>
      <w:r w:rsidRPr="009B60D8">
        <w:rPr>
          <w:lang w:val="nl-NL"/>
        </w:rPr>
        <w:t>Begrafenisdiensten</w:t>
      </w:r>
      <w:bookmarkEnd w:id="29"/>
    </w:p>
    <w:p w14:paraId="5892824B" w14:textId="77777777" w:rsidR="00B62435" w:rsidRDefault="0073270D" w:rsidP="00A217E6">
      <w:r w:rsidRPr="009B60D8">
        <w:t>Een begrafenis</w:t>
      </w:r>
      <w:r w:rsidR="008F47D4" w:rsidRPr="009B60D8">
        <w:t>dienst kan gehouden worden in de kerk of in gebouw ‘Maranatha’</w:t>
      </w:r>
      <w:r w:rsidR="00B62435">
        <w:t>, dit naar wens van de familie.</w:t>
      </w:r>
    </w:p>
    <w:p w14:paraId="079D6E89" w14:textId="77777777" w:rsidR="00A217E6" w:rsidRPr="009B60D8" w:rsidRDefault="008F47D4" w:rsidP="00A217E6">
      <w:r w:rsidRPr="009B60D8">
        <w:t>De liturgie wordt in overleg met de predikant samengesteld.</w:t>
      </w:r>
    </w:p>
    <w:p w14:paraId="3DA637D7" w14:textId="77777777" w:rsidR="008F47D4" w:rsidRPr="009B60D8" w:rsidRDefault="008F47D4" w:rsidP="008F47D4"/>
    <w:p w14:paraId="2CB9042E" w14:textId="77777777" w:rsidR="00505890" w:rsidRPr="009B60D8" w:rsidRDefault="00505890" w:rsidP="00297D85">
      <w:r w:rsidRPr="009B60D8">
        <w:t xml:space="preserve">Zowel de </w:t>
      </w:r>
      <w:r w:rsidR="002B1ED7">
        <w:t>kerkeraad</w:t>
      </w:r>
      <w:r w:rsidRPr="009B60D8">
        <w:t xml:space="preserve"> als de predikant</w:t>
      </w:r>
      <w:r w:rsidR="00A217E6" w:rsidRPr="009B60D8">
        <w:t xml:space="preserve"> nemen de pastorale zorg op zich voor de begeleiding van de nabestaanden. </w:t>
      </w:r>
    </w:p>
    <w:p w14:paraId="50E220B7" w14:textId="77777777" w:rsidR="00A217E6" w:rsidRPr="009B60D8" w:rsidRDefault="00A217E6" w:rsidP="00297D85">
      <w:r w:rsidRPr="009B60D8">
        <w:t>Als er sprake is van crematie, zal er geen medewerking worden verleend aan de crematieplechtigheid, wel zal er -in overleg met de familie- gezocht worden naar een passende oplossing, wat ook geldt voor degenen die achterblijven. In overleg zal er pastorale nazorg worden gegeven.</w:t>
      </w:r>
    </w:p>
    <w:p w14:paraId="0E0DFBAD" w14:textId="77777777" w:rsidR="00505890" w:rsidRPr="009B60D8" w:rsidRDefault="00505890" w:rsidP="00297D85"/>
    <w:p w14:paraId="497CE49A" w14:textId="77777777" w:rsidR="00505890" w:rsidRPr="009B60D8" w:rsidRDefault="00505890" w:rsidP="009C1AF5">
      <w:pPr>
        <w:pStyle w:val="Kop3"/>
      </w:pPr>
      <w:bookmarkStart w:id="30" w:name="_Toc467934902"/>
      <w:r w:rsidRPr="009B60D8">
        <w:t>Overig</w:t>
      </w:r>
      <w:bookmarkEnd w:id="30"/>
    </w:p>
    <w:p w14:paraId="575AD018" w14:textId="77777777" w:rsidR="00A217E6" w:rsidRPr="009B60D8" w:rsidRDefault="00A217E6" w:rsidP="00A217E6">
      <w:pPr>
        <w:numPr>
          <w:ilvl w:val="0"/>
          <w:numId w:val="26"/>
        </w:numPr>
      </w:pPr>
      <w:r w:rsidRPr="009B60D8">
        <w:t>Op een van de Kerstdagen is er een gezamenlijke dienst met de Hervormde Gemeente van Driesum. De Jeugd Vereniging en de Zondagsschool zullen dan een bijdrage leveren.</w:t>
      </w:r>
    </w:p>
    <w:p w14:paraId="51EE14FD" w14:textId="77777777" w:rsidR="00A217E6" w:rsidRDefault="00A217E6" w:rsidP="00A217E6">
      <w:pPr>
        <w:numPr>
          <w:ilvl w:val="0"/>
          <w:numId w:val="26"/>
        </w:numPr>
      </w:pPr>
      <w:r w:rsidRPr="009B60D8">
        <w:t>Op Goede Vrijdag is er een ochtenddienst, conform de gewoonte.</w:t>
      </w:r>
    </w:p>
    <w:p w14:paraId="35A819CF" w14:textId="77777777" w:rsidR="002B1ED7" w:rsidRPr="009B60D8" w:rsidRDefault="002B1ED7" w:rsidP="00A217E6">
      <w:pPr>
        <w:numPr>
          <w:ilvl w:val="0"/>
          <w:numId w:val="26"/>
        </w:numPr>
      </w:pPr>
      <w:r>
        <w:t>Op 2</w:t>
      </w:r>
      <w:r w:rsidRPr="002B1ED7">
        <w:rPr>
          <w:vertAlign w:val="superscript"/>
        </w:rPr>
        <w:t>e</w:t>
      </w:r>
      <w:r>
        <w:t xml:space="preserve"> paasdag is er een gezamenlijke dienst met Driesum</w:t>
      </w:r>
    </w:p>
    <w:p w14:paraId="0CF2E342" w14:textId="77777777" w:rsidR="00AF08ED" w:rsidRPr="009B60D8" w:rsidRDefault="00AF08ED" w:rsidP="00A217E6">
      <w:pPr>
        <w:numPr>
          <w:ilvl w:val="0"/>
          <w:numId w:val="26"/>
        </w:numPr>
      </w:pPr>
      <w:r w:rsidRPr="009B60D8">
        <w:t>Op Hemelvaartsdag is er een ochtenddienst.</w:t>
      </w:r>
    </w:p>
    <w:p w14:paraId="5D051246" w14:textId="77777777" w:rsidR="00A217E6" w:rsidRPr="009B60D8" w:rsidRDefault="00A217E6" w:rsidP="00A217E6">
      <w:pPr>
        <w:numPr>
          <w:ilvl w:val="0"/>
          <w:numId w:val="26"/>
        </w:numPr>
      </w:pPr>
      <w:r w:rsidRPr="009B60D8">
        <w:t>Op Bid- en Dankdagen</w:t>
      </w:r>
      <w:r w:rsidR="0095626F" w:rsidRPr="009B60D8">
        <w:t xml:space="preserve"> voor gewas en arbeid</w:t>
      </w:r>
      <w:r w:rsidRPr="009B60D8">
        <w:t xml:space="preserve"> zijn er twee diensten, de middagdienst zal zoveel mogelijk afgestemd worden op de jonge kinderen van de gemeente. ’s Avonds zal de tweede dienst plaatsvinden.</w:t>
      </w:r>
    </w:p>
    <w:p w14:paraId="269AE338" w14:textId="77777777" w:rsidR="00AF08ED" w:rsidRPr="009B60D8" w:rsidRDefault="00AF08ED" w:rsidP="00A217E6">
      <w:pPr>
        <w:numPr>
          <w:ilvl w:val="0"/>
          <w:numId w:val="26"/>
        </w:numPr>
      </w:pPr>
      <w:r w:rsidRPr="009B60D8">
        <w:t>Op Oud</w:t>
      </w:r>
      <w:r w:rsidR="0095626F" w:rsidRPr="009B60D8">
        <w:t>e</w:t>
      </w:r>
      <w:r w:rsidRPr="009B60D8">
        <w:t>jaarsdag is er een avonddienst, waarin ook de necrologie wordt voorgelezen van het voorbijgegane jaar.</w:t>
      </w:r>
    </w:p>
    <w:p w14:paraId="1F0BA261" w14:textId="77777777" w:rsidR="00AF08ED" w:rsidRPr="009B60D8" w:rsidRDefault="00AF08ED" w:rsidP="00A217E6">
      <w:pPr>
        <w:numPr>
          <w:ilvl w:val="0"/>
          <w:numId w:val="26"/>
        </w:numPr>
      </w:pPr>
      <w:r w:rsidRPr="009B60D8">
        <w:t>Op Nieuwjaarsdag is er een ochtenddienst.</w:t>
      </w:r>
    </w:p>
    <w:p w14:paraId="1C611E36" w14:textId="77777777" w:rsidR="00A217E6" w:rsidRPr="009B60D8" w:rsidRDefault="00A217E6" w:rsidP="00A217E6">
      <w:pPr>
        <w:numPr>
          <w:ilvl w:val="0"/>
          <w:numId w:val="26"/>
        </w:numPr>
      </w:pPr>
      <w:r w:rsidRPr="009B60D8">
        <w:t>Na de ochtenddienst op Eerste Kerstdag wordt het ‘Ere zijn God’ gezongen, na de zegen.</w:t>
      </w:r>
    </w:p>
    <w:p w14:paraId="54D0AF38" w14:textId="77777777" w:rsidR="00A217E6" w:rsidRPr="009B60D8" w:rsidRDefault="00A217E6" w:rsidP="00A217E6">
      <w:pPr>
        <w:numPr>
          <w:ilvl w:val="0"/>
          <w:numId w:val="26"/>
        </w:numPr>
      </w:pPr>
      <w:r w:rsidRPr="009B60D8">
        <w:t>Op de zondag rond of op Hervormingsdag worden ’s ochtends na de zegen, twee coupletten van het Lutherlied (Een vaste Burcht) gezongen.</w:t>
      </w:r>
    </w:p>
    <w:p w14:paraId="64DEDA9F" w14:textId="77777777" w:rsidR="00A217E6" w:rsidRPr="009B60D8" w:rsidRDefault="00A217E6" w:rsidP="00A217E6">
      <w:pPr>
        <w:numPr>
          <w:ilvl w:val="0"/>
          <w:numId w:val="26"/>
        </w:numPr>
      </w:pPr>
      <w:r w:rsidRPr="009B60D8">
        <w:t>Op de zondag van of na Koninginnedag worden ’s ochtends na de zegen, de twee bekende coupletten van het Wilhelmus gezonden, couplet 1 en 6.</w:t>
      </w:r>
    </w:p>
    <w:p w14:paraId="5475F973" w14:textId="77777777" w:rsidR="00AF08ED" w:rsidRPr="009B60D8" w:rsidRDefault="00AF08ED" w:rsidP="00A217E6">
      <w:pPr>
        <w:numPr>
          <w:ilvl w:val="0"/>
          <w:numId w:val="26"/>
        </w:numPr>
      </w:pPr>
      <w:r w:rsidRPr="009B60D8">
        <w:t>Op minimaal de Nieuwjaarsdag en de Hemelvaartsdag is er na de ochtenddienst koffiedrinken als gemeente in ‘Maranatha’, om zo de onderlinge band te versterken, dit gebeurt ook na een bevestigingsdienst van ambtsdragers.</w:t>
      </w:r>
    </w:p>
    <w:p w14:paraId="4CEF9C00" w14:textId="77777777" w:rsidR="00A217E6" w:rsidRPr="009B60D8" w:rsidRDefault="00AF08ED" w:rsidP="00AF08ED">
      <w:pPr>
        <w:numPr>
          <w:ilvl w:val="0"/>
          <w:numId w:val="26"/>
        </w:numPr>
      </w:pPr>
      <w:r w:rsidRPr="009B60D8">
        <w:t xml:space="preserve">Na een doopdienst is er gelegenheid om de doopouders een hand te </w:t>
      </w:r>
      <w:r w:rsidR="0095626F" w:rsidRPr="009B60D8">
        <w:t>drukken</w:t>
      </w:r>
      <w:r w:rsidRPr="009B60D8">
        <w:t xml:space="preserve"> ter bemoediging en bevestiging van de doopbelofte. Dit geldt ook voor een dienst waarin ambtsdragers bevestigd worden. </w:t>
      </w:r>
      <w:r w:rsidR="00AD3C15" w:rsidRPr="009B60D8">
        <w:t>(n</w:t>
      </w:r>
      <w:r w:rsidR="001A7B71" w:rsidRPr="009B60D8">
        <w:t>a</w:t>
      </w:r>
      <w:r w:rsidR="00AD3C15" w:rsidRPr="009B60D8">
        <w:t>ar wens van de betrokkenen)</w:t>
      </w:r>
    </w:p>
    <w:p w14:paraId="1F408312" w14:textId="77777777" w:rsidR="009C1AF5" w:rsidRPr="009B60D8" w:rsidRDefault="006F3A43" w:rsidP="009C1AF5">
      <w:pPr>
        <w:pStyle w:val="Kop2"/>
      </w:pPr>
      <w:bookmarkStart w:id="31" w:name="_Toc467934903"/>
      <w:r w:rsidRPr="009B60D8">
        <w:t>Beleidsoverwegingen</w:t>
      </w:r>
      <w:bookmarkEnd w:id="31"/>
    </w:p>
    <w:p w14:paraId="08F0FF91" w14:textId="77777777" w:rsidR="009C1AF5" w:rsidRPr="009B60D8" w:rsidRDefault="00AF08ED" w:rsidP="00AF08ED">
      <w:pPr>
        <w:numPr>
          <w:ilvl w:val="0"/>
          <w:numId w:val="27"/>
        </w:numPr>
      </w:pPr>
      <w:r w:rsidRPr="009B60D8">
        <w:t>Onderzoeken welke mogelijkheden er zijn voor een uitgebreidere (vorm van) catechese, m.b.t. doop- en huwelijkscatechese.</w:t>
      </w:r>
    </w:p>
    <w:p w14:paraId="20890FBB" w14:textId="77777777" w:rsidR="00AF08ED" w:rsidRPr="009B60D8" w:rsidRDefault="00AF08ED" w:rsidP="00AF08ED">
      <w:pPr>
        <w:numPr>
          <w:ilvl w:val="0"/>
          <w:numId w:val="27"/>
        </w:numPr>
      </w:pPr>
      <w:r w:rsidRPr="009B60D8">
        <w:t>Bezinning op een door-de-weekse bezinningsavond voorafgaand aan het Heilig Avondmaal.</w:t>
      </w:r>
    </w:p>
    <w:p w14:paraId="452D394C" w14:textId="77777777" w:rsidR="00AF08ED" w:rsidRPr="009B60D8" w:rsidRDefault="00AF08ED" w:rsidP="00AF08ED">
      <w:pPr>
        <w:numPr>
          <w:ilvl w:val="0"/>
          <w:numId w:val="27"/>
        </w:numPr>
      </w:pPr>
      <w:r w:rsidRPr="009B60D8">
        <w:t xml:space="preserve">Bezinning op en onderzoek naar de mogelijkheid om op een vastgesteld aantal avonden </w:t>
      </w:r>
      <w:r w:rsidR="004C41F5" w:rsidRPr="009B60D8">
        <w:t>een gelegenheid te creëren om een aantal geestelijke liederen</w:t>
      </w:r>
      <w:r w:rsidR="009D4ED5" w:rsidRPr="009B60D8">
        <w:t>, uit onze eigen bundel,</w:t>
      </w:r>
      <w:r w:rsidR="004C41F5" w:rsidRPr="009B60D8">
        <w:t xml:space="preserve"> te zingen.</w:t>
      </w:r>
    </w:p>
    <w:p w14:paraId="72FBF392" w14:textId="77777777" w:rsidR="004A3DE7" w:rsidRPr="009B60D8" w:rsidRDefault="004A3DE7" w:rsidP="00297D85"/>
    <w:p w14:paraId="46BC1582" w14:textId="77777777" w:rsidR="008A533D" w:rsidRPr="009B60D8" w:rsidRDefault="008A533D" w:rsidP="00C75EFF">
      <w:pPr>
        <w:pStyle w:val="Kop1"/>
      </w:pPr>
      <w:bookmarkStart w:id="32" w:name="_Toc467934904"/>
      <w:r w:rsidRPr="009B60D8">
        <w:t xml:space="preserve">De </w:t>
      </w:r>
      <w:r w:rsidR="002B1ED7">
        <w:t>kerkeraad</w:t>
      </w:r>
      <w:bookmarkEnd w:id="32"/>
    </w:p>
    <w:p w14:paraId="3892049A" w14:textId="77777777" w:rsidR="002F4A9D" w:rsidRPr="009B60D8" w:rsidRDefault="002F4A9D" w:rsidP="002F4A9D">
      <w:pPr>
        <w:autoSpaceDE w:val="0"/>
        <w:autoSpaceDN w:val="0"/>
        <w:adjustRightInd w:val="0"/>
        <w:rPr>
          <w:rFonts w:cs="Times-Roman"/>
          <w:szCs w:val="24"/>
        </w:rPr>
      </w:pPr>
    </w:p>
    <w:p w14:paraId="54C762C2" w14:textId="77777777" w:rsidR="002F4A9D" w:rsidRPr="009B60D8" w:rsidRDefault="002F4A9D" w:rsidP="00297D85">
      <w:pPr>
        <w:pStyle w:val="Kop2"/>
      </w:pPr>
      <w:bookmarkStart w:id="33" w:name="_Toc467934905"/>
      <w:r w:rsidRPr="009B60D8">
        <w:t>Principieel</w:t>
      </w:r>
      <w:bookmarkEnd w:id="33"/>
    </w:p>
    <w:p w14:paraId="00248C04" w14:textId="77777777" w:rsidR="002F4A9D" w:rsidRPr="009B60D8" w:rsidRDefault="002F4A9D" w:rsidP="002F4A9D">
      <w:pPr>
        <w:autoSpaceDE w:val="0"/>
        <w:autoSpaceDN w:val="0"/>
        <w:adjustRightInd w:val="0"/>
        <w:rPr>
          <w:rFonts w:cs="Times-Roman"/>
          <w:szCs w:val="24"/>
        </w:rPr>
      </w:pPr>
      <w:r w:rsidRPr="009B60D8">
        <w:rPr>
          <w:rFonts w:cs="Times-Roman"/>
          <w:szCs w:val="24"/>
        </w:rPr>
        <w:t>Christus heeft, om Zijn gemeente te hoeden, te bewaren en (terug) te brengen tot wat haar in Hem geschonken is, de ambten ingesteld.</w:t>
      </w:r>
    </w:p>
    <w:p w14:paraId="151C1946" w14:textId="77777777" w:rsidR="002F4A9D" w:rsidRPr="009B60D8" w:rsidRDefault="00990F6B" w:rsidP="002F4A9D">
      <w:pPr>
        <w:autoSpaceDE w:val="0"/>
        <w:autoSpaceDN w:val="0"/>
        <w:adjustRightInd w:val="0"/>
        <w:rPr>
          <w:rFonts w:cs="Times-Roman"/>
          <w:szCs w:val="24"/>
        </w:rPr>
      </w:pPr>
      <w:r w:rsidRPr="009B60D8">
        <w:rPr>
          <w:rFonts w:cs="Times-Roman"/>
          <w:szCs w:val="24"/>
        </w:rPr>
        <w:t>Zo mogen de</w:t>
      </w:r>
      <w:r w:rsidR="002F4A9D" w:rsidRPr="009B60D8">
        <w:rPr>
          <w:rFonts w:cs="Times-Roman"/>
          <w:szCs w:val="24"/>
        </w:rPr>
        <w:t xml:space="preserve"> ambtsdragers</w:t>
      </w:r>
      <w:r w:rsidRPr="009B60D8">
        <w:rPr>
          <w:rFonts w:cs="Times-Roman"/>
          <w:szCs w:val="24"/>
        </w:rPr>
        <w:t xml:space="preserve"> Christus vertegenwoordigen in de gemeente. Hieraan ontlenen zij hun gezag en dragen zij een grote verantwoordelijkheid.</w:t>
      </w:r>
    </w:p>
    <w:p w14:paraId="72023F29"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Anderzijds is de </w:t>
      </w:r>
      <w:r w:rsidR="002B1ED7">
        <w:rPr>
          <w:rFonts w:cs="Times-Roman"/>
          <w:szCs w:val="24"/>
        </w:rPr>
        <w:t>kerkeraad</w:t>
      </w:r>
      <w:r w:rsidRPr="009B60D8">
        <w:rPr>
          <w:rFonts w:cs="Times-Roman"/>
          <w:szCs w:val="24"/>
        </w:rPr>
        <w:t xml:space="preserve"> ook de vertegenwoordiging van de gemeente.</w:t>
      </w:r>
    </w:p>
    <w:p w14:paraId="5B3E00F5" w14:textId="77777777" w:rsidR="002F4A9D" w:rsidRPr="009B60D8" w:rsidRDefault="002F4A9D" w:rsidP="002F4A9D">
      <w:pPr>
        <w:autoSpaceDE w:val="0"/>
        <w:autoSpaceDN w:val="0"/>
        <w:adjustRightInd w:val="0"/>
        <w:rPr>
          <w:rFonts w:cs="Times-Roman"/>
          <w:szCs w:val="24"/>
        </w:rPr>
      </w:pPr>
    </w:p>
    <w:p w14:paraId="74B7AD2A"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De </w:t>
      </w:r>
      <w:r w:rsidR="002B1ED7">
        <w:rPr>
          <w:rFonts w:cs="Times-Roman"/>
          <w:szCs w:val="24"/>
        </w:rPr>
        <w:t>kerkeraad</w:t>
      </w:r>
      <w:r w:rsidRPr="009B60D8">
        <w:rPr>
          <w:rFonts w:cs="Times-Roman"/>
          <w:szCs w:val="24"/>
        </w:rPr>
        <w:t>, bestaande uit 1</w:t>
      </w:r>
      <w:r w:rsidR="000D3B60" w:rsidRPr="009B60D8">
        <w:rPr>
          <w:rFonts w:cs="Times-Roman"/>
          <w:szCs w:val="24"/>
        </w:rPr>
        <w:t>(thans 1/3)</w:t>
      </w:r>
      <w:r w:rsidRPr="009B60D8">
        <w:rPr>
          <w:rFonts w:cs="Times-Roman"/>
          <w:szCs w:val="24"/>
        </w:rPr>
        <w:t xml:space="preserve"> predikant</w:t>
      </w:r>
      <w:r w:rsidR="00C95DFA" w:rsidRPr="009B60D8">
        <w:rPr>
          <w:rFonts w:cs="Times-Roman"/>
          <w:szCs w:val="24"/>
        </w:rPr>
        <w:t>splaats</w:t>
      </w:r>
      <w:r w:rsidRPr="009B60D8">
        <w:rPr>
          <w:rFonts w:cs="Times-Roman"/>
          <w:szCs w:val="24"/>
        </w:rPr>
        <w:t>, 2 ouderlingen en 3</w:t>
      </w:r>
      <w:r w:rsidR="000D3B60" w:rsidRPr="009B60D8">
        <w:rPr>
          <w:rFonts w:cs="Times-Roman"/>
          <w:szCs w:val="24"/>
        </w:rPr>
        <w:t>(thans 2)</w:t>
      </w:r>
      <w:r w:rsidRPr="009B60D8">
        <w:rPr>
          <w:rFonts w:cs="Times-Roman"/>
          <w:szCs w:val="24"/>
        </w:rPr>
        <w:t xml:space="preserve"> diakenen en </w:t>
      </w:r>
      <w:r w:rsidR="00C95DFA" w:rsidRPr="009B60D8">
        <w:rPr>
          <w:rFonts w:cs="Times-Roman"/>
          <w:szCs w:val="24"/>
        </w:rPr>
        <w:t>1</w:t>
      </w:r>
      <w:r w:rsidRPr="009B60D8">
        <w:rPr>
          <w:rFonts w:cs="Times-Roman"/>
          <w:szCs w:val="24"/>
        </w:rPr>
        <w:t xml:space="preserve"> ouderling-kerkrentmeesters, is:</w:t>
      </w:r>
    </w:p>
    <w:p w14:paraId="457B0F41" w14:textId="77777777" w:rsidR="002F4A9D" w:rsidRPr="009B60D8" w:rsidRDefault="002F4A9D" w:rsidP="00CA0D8F">
      <w:pPr>
        <w:numPr>
          <w:ilvl w:val="0"/>
          <w:numId w:val="20"/>
        </w:numPr>
        <w:autoSpaceDE w:val="0"/>
        <w:autoSpaceDN w:val="0"/>
        <w:adjustRightInd w:val="0"/>
        <w:rPr>
          <w:rFonts w:cs="Times-Roman"/>
          <w:szCs w:val="24"/>
        </w:rPr>
      </w:pPr>
      <w:r w:rsidRPr="009B60D8">
        <w:rPr>
          <w:rFonts w:cs="Times-Roman"/>
          <w:szCs w:val="24"/>
        </w:rPr>
        <w:t>Verantwoordelijk voor de voortgang van de zuivere bediening van het Woord van God en de sacramenten;</w:t>
      </w:r>
    </w:p>
    <w:p w14:paraId="1D051924" w14:textId="77777777" w:rsidR="002F4A9D" w:rsidRPr="009B60D8" w:rsidRDefault="002F4A9D" w:rsidP="00CA0D8F">
      <w:pPr>
        <w:numPr>
          <w:ilvl w:val="0"/>
          <w:numId w:val="20"/>
        </w:numPr>
        <w:autoSpaceDE w:val="0"/>
        <w:autoSpaceDN w:val="0"/>
        <w:adjustRightInd w:val="0"/>
        <w:rPr>
          <w:rFonts w:cs="Times-Roman"/>
          <w:szCs w:val="24"/>
        </w:rPr>
      </w:pPr>
      <w:r w:rsidRPr="009B60D8">
        <w:rPr>
          <w:rFonts w:cs="Times-Roman"/>
          <w:szCs w:val="24"/>
        </w:rPr>
        <w:t>Geroepen tot herderlijke zorg in al zijn facetten aan allen die tot de gemeente behoren en</w:t>
      </w:r>
    </w:p>
    <w:p w14:paraId="67A23C76" w14:textId="77777777" w:rsidR="002F4A9D" w:rsidRPr="009B60D8" w:rsidRDefault="002F4A9D" w:rsidP="0074799B">
      <w:pPr>
        <w:autoSpaceDE w:val="0"/>
        <w:autoSpaceDN w:val="0"/>
        <w:adjustRightInd w:val="0"/>
        <w:ind w:left="720"/>
        <w:rPr>
          <w:rFonts w:cs="Times-Roman"/>
          <w:szCs w:val="24"/>
        </w:rPr>
      </w:pPr>
      <w:r w:rsidRPr="009B60D8">
        <w:rPr>
          <w:rFonts w:cs="Times-Roman"/>
          <w:szCs w:val="24"/>
        </w:rPr>
        <w:t>daarbuiten;</w:t>
      </w:r>
    </w:p>
    <w:p w14:paraId="55F67885" w14:textId="77777777" w:rsidR="002F4A9D" w:rsidRPr="009B60D8" w:rsidRDefault="002F4A9D" w:rsidP="00CA0D8F">
      <w:pPr>
        <w:numPr>
          <w:ilvl w:val="0"/>
          <w:numId w:val="20"/>
        </w:numPr>
        <w:autoSpaceDE w:val="0"/>
        <w:autoSpaceDN w:val="0"/>
        <w:adjustRightInd w:val="0"/>
        <w:rPr>
          <w:rFonts w:cs="Times-Roman"/>
          <w:szCs w:val="24"/>
        </w:rPr>
      </w:pPr>
      <w:r w:rsidRPr="009B60D8">
        <w:rPr>
          <w:rFonts w:cs="Times-Roman"/>
          <w:szCs w:val="24"/>
        </w:rPr>
        <w:t>Gehouden om opzicht uit te oefenen over leer en leven van de gemeenteleden;</w:t>
      </w:r>
    </w:p>
    <w:p w14:paraId="6B7A779B" w14:textId="77777777" w:rsidR="002F4A9D" w:rsidRPr="009B60D8" w:rsidRDefault="002F4A9D" w:rsidP="00CA0D8F">
      <w:pPr>
        <w:numPr>
          <w:ilvl w:val="0"/>
          <w:numId w:val="20"/>
        </w:numPr>
        <w:autoSpaceDE w:val="0"/>
        <w:autoSpaceDN w:val="0"/>
        <w:adjustRightInd w:val="0"/>
        <w:rPr>
          <w:rFonts w:cs="Times-Roman"/>
          <w:szCs w:val="24"/>
        </w:rPr>
      </w:pPr>
      <w:r w:rsidRPr="009B60D8">
        <w:rPr>
          <w:rFonts w:cs="Times-Roman"/>
          <w:szCs w:val="24"/>
        </w:rPr>
        <w:t>Belast met de zorg voor de stoffelijke belangen van de gemeente.</w:t>
      </w:r>
    </w:p>
    <w:p w14:paraId="544B67B9" w14:textId="77777777" w:rsidR="002F4A9D" w:rsidRPr="009B60D8" w:rsidRDefault="002F4A9D" w:rsidP="002F4A9D">
      <w:pPr>
        <w:autoSpaceDE w:val="0"/>
        <w:autoSpaceDN w:val="0"/>
        <w:adjustRightInd w:val="0"/>
        <w:rPr>
          <w:rFonts w:cs="Times-Roman"/>
          <w:szCs w:val="24"/>
        </w:rPr>
      </w:pPr>
      <w:r w:rsidRPr="009B60D8">
        <w:rPr>
          <w:rFonts w:cs="Times-Roman"/>
          <w:szCs w:val="24"/>
        </w:rPr>
        <w:t>Dit</w:t>
      </w:r>
      <w:r w:rsidR="00990F6B" w:rsidRPr="009B60D8">
        <w:rPr>
          <w:rFonts w:cs="Times-Roman"/>
          <w:szCs w:val="24"/>
        </w:rPr>
        <w:t xml:space="preserve"> allemaal in dienst tot het doel: groeien tot Christus, hét Hoofd der gemeente.</w:t>
      </w:r>
      <w:r w:rsidRPr="009B60D8">
        <w:rPr>
          <w:rFonts w:cs="Times-Roman"/>
          <w:szCs w:val="24"/>
        </w:rPr>
        <w:t xml:space="preserve"> </w:t>
      </w:r>
    </w:p>
    <w:p w14:paraId="6BD70C21"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Hiertoe neemt de bezinning om elkaar onderling op te scherpen en te bemoedigen een belangrijke plaats in tijdens de vergaderingen van de </w:t>
      </w:r>
      <w:r w:rsidR="002B1ED7">
        <w:rPr>
          <w:rFonts w:cs="Times-Roman"/>
          <w:szCs w:val="24"/>
        </w:rPr>
        <w:t>kerkeraad</w:t>
      </w:r>
      <w:r w:rsidRPr="009B60D8">
        <w:rPr>
          <w:rFonts w:cs="Times-Roman"/>
          <w:szCs w:val="24"/>
        </w:rPr>
        <w:t>.</w:t>
      </w:r>
    </w:p>
    <w:p w14:paraId="33F94BB8" w14:textId="77777777" w:rsidR="002F4A9D" w:rsidRPr="009B60D8" w:rsidRDefault="002F4A9D" w:rsidP="002F4A9D">
      <w:pPr>
        <w:autoSpaceDE w:val="0"/>
        <w:autoSpaceDN w:val="0"/>
        <w:adjustRightInd w:val="0"/>
        <w:rPr>
          <w:rFonts w:cs="Times-Roman"/>
          <w:szCs w:val="24"/>
        </w:rPr>
      </w:pPr>
    </w:p>
    <w:p w14:paraId="7DDAA3E3" w14:textId="77777777" w:rsidR="002F4A9D" w:rsidRPr="009B60D8" w:rsidRDefault="002F4A9D" w:rsidP="002F4A9D">
      <w:pPr>
        <w:autoSpaceDE w:val="0"/>
        <w:autoSpaceDN w:val="0"/>
        <w:adjustRightInd w:val="0"/>
        <w:rPr>
          <w:rFonts w:cs="Times-Roman"/>
          <w:szCs w:val="24"/>
        </w:rPr>
      </w:pPr>
      <w:r w:rsidRPr="009B60D8">
        <w:rPr>
          <w:rFonts w:cs="Times-Roman"/>
          <w:szCs w:val="24"/>
        </w:rPr>
        <w:t>De predikant is geroepen tot de dienst van het Woord, van de sacramenten en van de gebeden in de erediensten. Hij</w:t>
      </w:r>
      <w:r w:rsidR="00F87B4E" w:rsidRPr="009B60D8">
        <w:rPr>
          <w:rFonts w:cs="Times-Roman"/>
          <w:szCs w:val="24"/>
        </w:rPr>
        <w:t xml:space="preserve"> neemt ruim de tijd voor onderzoek en studie van het Woord.</w:t>
      </w:r>
      <w:r w:rsidRPr="009B60D8">
        <w:rPr>
          <w:rFonts w:cs="Times-Roman"/>
          <w:szCs w:val="24"/>
        </w:rPr>
        <w:t xml:space="preserve"> </w:t>
      </w:r>
      <w:r w:rsidR="00F87B4E" w:rsidRPr="009B60D8">
        <w:rPr>
          <w:rFonts w:cs="Times-Roman"/>
          <w:szCs w:val="24"/>
        </w:rPr>
        <w:t>Het verblijven bij de Schrift, de Bron, heeft onmisbare waarde voor de prediking en in het pastoraat.</w:t>
      </w:r>
      <w:r w:rsidRPr="009B60D8">
        <w:rPr>
          <w:rFonts w:cs="Times-Roman"/>
          <w:szCs w:val="24"/>
        </w:rPr>
        <w:t xml:space="preserve"> Hier</w:t>
      </w:r>
      <w:r w:rsidR="00F87B4E" w:rsidRPr="009B60D8">
        <w:rPr>
          <w:rFonts w:cs="Times-Roman"/>
          <w:szCs w:val="24"/>
        </w:rPr>
        <w:t>bij</w:t>
      </w:r>
      <w:r w:rsidRPr="009B60D8">
        <w:rPr>
          <w:rFonts w:cs="Times-Roman"/>
          <w:szCs w:val="24"/>
        </w:rPr>
        <w:t xml:space="preserve"> behoort ook het benutten van de geldende regelingen voor studieverlof, </w:t>
      </w:r>
      <w:r w:rsidR="00F87B4E" w:rsidRPr="009B60D8">
        <w:rPr>
          <w:rFonts w:cs="Times-Roman"/>
          <w:szCs w:val="24"/>
        </w:rPr>
        <w:t xml:space="preserve">de </w:t>
      </w:r>
      <w:r w:rsidR="002B1ED7">
        <w:rPr>
          <w:rFonts w:cs="Times-Roman"/>
          <w:szCs w:val="24"/>
        </w:rPr>
        <w:t>kerkeraad</w:t>
      </w:r>
      <w:r w:rsidR="00F87B4E" w:rsidRPr="009B60D8">
        <w:rPr>
          <w:rFonts w:cs="Times-Roman"/>
          <w:szCs w:val="24"/>
        </w:rPr>
        <w:t xml:space="preserve"> geeft hem hiertoe de ruimte en de mogelijkheden.</w:t>
      </w:r>
      <w:r w:rsidRPr="009B60D8">
        <w:rPr>
          <w:rFonts w:cs="Times-Roman"/>
          <w:szCs w:val="24"/>
        </w:rPr>
        <w:t xml:space="preserve"> Vanuit het onderzoek van het Woord leidt hij de gemeente in haar geheel en </w:t>
      </w:r>
      <w:r w:rsidR="00F87B4E" w:rsidRPr="009B60D8">
        <w:rPr>
          <w:rFonts w:cs="Times-Roman"/>
          <w:szCs w:val="24"/>
        </w:rPr>
        <w:t>middels het pastoraat gemeenteleden individueel met</w:t>
      </w:r>
      <w:r w:rsidRPr="009B60D8">
        <w:rPr>
          <w:rFonts w:cs="Times-Roman"/>
          <w:szCs w:val="24"/>
        </w:rPr>
        <w:t xml:space="preserve"> onderwijzing, vermaning, vertroosting, naar wat nodig is. Bovenal </w:t>
      </w:r>
      <w:r w:rsidR="00F87B4E" w:rsidRPr="009B60D8">
        <w:rPr>
          <w:rFonts w:cs="Times-Roman"/>
          <w:szCs w:val="24"/>
        </w:rPr>
        <w:t xml:space="preserve">heeft hij als doel om </w:t>
      </w:r>
      <w:r w:rsidRPr="009B60D8">
        <w:rPr>
          <w:rFonts w:cs="Times-Roman"/>
          <w:szCs w:val="24"/>
        </w:rPr>
        <w:t xml:space="preserve">de bekering tot God en de verzoening met Hem door het geloof in </w:t>
      </w:r>
      <w:r w:rsidR="00F87B4E" w:rsidRPr="009B60D8">
        <w:rPr>
          <w:rFonts w:cs="Times-Roman"/>
          <w:szCs w:val="24"/>
        </w:rPr>
        <w:t xml:space="preserve">de Heere </w:t>
      </w:r>
      <w:r w:rsidRPr="009B60D8">
        <w:rPr>
          <w:rFonts w:cs="Times-Roman"/>
          <w:szCs w:val="24"/>
        </w:rPr>
        <w:t>Jezus Christus</w:t>
      </w:r>
      <w:r w:rsidR="00F87B4E" w:rsidRPr="009B60D8">
        <w:rPr>
          <w:rFonts w:cs="Times-Roman"/>
          <w:szCs w:val="24"/>
        </w:rPr>
        <w:t xml:space="preserve"> te verkondigen</w:t>
      </w:r>
      <w:r w:rsidRPr="009B60D8">
        <w:rPr>
          <w:rFonts w:cs="Times-Roman"/>
          <w:szCs w:val="24"/>
        </w:rPr>
        <w:t xml:space="preserve">. Hij </w:t>
      </w:r>
      <w:r w:rsidR="00F87B4E" w:rsidRPr="009B60D8">
        <w:rPr>
          <w:rFonts w:cs="Times-Roman"/>
          <w:szCs w:val="24"/>
        </w:rPr>
        <w:t xml:space="preserve">bestrijdt en </w:t>
      </w:r>
      <w:r w:rsidRPr="009B60D8">
        <w:rPr>
          <w:rFonts w:cs="Times-Roman"/>
          <w:szCs w:val="24"/>
        </w:rPr>
        <w:t>weerlegt vanuit het Woord dwalingen en valse leringen met de bedoeling de rechte wandel van de gemeenteleden te bevorderen.</w:t>
      </w:r>
    </w:p>
    <w:p w14:paraId="47CE37B2" w14:textId="77777777" w:rsidR="002F4A9D" w:rsidRPr="009B60D8" w:rsidRDefault="002F4A9D" w:rsidP="002F4A9D">
      <w:pPr>
        <w:autoSpaceDE w:val="0"/>
        <w:autoSpaceDN w:val="0"/>
        <w:adjustRightInd w:val="0"/>
        <w:rPr>
          <w:rFonts w:cs="Times-Roman"/>
          <w:szCs w:val="24"/>
        </w:rPr>
      </w:pPr>
    </w:p>
    <w:p w14:paraId="4D3B87CC"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De ouderlingen zijn geroepen tot het opzienersambt. </w:t>
      </w:r>
      <w:r w:rsidR="00F87B4E" w:rsidRPr="009B60D8">
        <w:rPr>
          <w:rFonts w:cs="Times-Roman"/>
          <w:szCs w:val="24"/>
        </w:rPr>
        <w:t xml:space="preserve">Samen met de predikant zien zij toe op leer en leven van de gemeente. De predikant staan zij bij met goede raad en </w:t>
      </w:r>
      <w:r w:rsidRPr="009B60D8">
        <w:rPr>
          <w:rFonts w:cs="Times-Roman"/>
          <w:szCs w:val="24"/>
        </w:rPr>
        <w:t>zien toe dat alle dingen in de gemeente met orde gebeuren en verlenen pastorale zorg aan hen die raad en troost nodig hebben. Daarnaast hebben zij tot taak het huisbezoek vorm te geven.</w:t>
      </w:r>
    </w:p>
    <w:p w14:paraId="7FD578AB" w14:textId="77777777" w:rsidR="002F4A9D" w:rsidRPr="009B60D8" w:rsidRDefault="002F4A9D" w:rsidP="002F4A9D">
      <w:pPr>
        <w:autoSpaceDE w:val="0"/>
        <w:autoSpaceDN w:val="0"/>
        <w:adjustRightInd w:val="0"/>
        <w:rPr>
          <w:rFonts w:cs="Times-Roman"/>
          <w:szCs w:val="24"/>
        </w:rPr>
      </w:pPr>
      <w:r w:rsidRPr="009B60D8">
        <w:rPr>
          <w:rFonts w:cs="Times-Roman"/>
          <w:szCs w:val="24"/>
        </w:rPr>
        <w:t>Ook hebben zij de taak toe te zien op</w:t>
      </w:r>
      <w:r w:rsidR="00A62017" w:rsidRPr="009B60D8">
        <w:rPr>
          <w:rFonts w:cs="Times-Roman"/>
          <w:szCs w:val="24"/>
        </w:rPr>
        <w:t xml:space="preserve"> leer en leven van de predikant. Ten slotte hebben zij de functie van ‘tafelwacht’ bij de bediening van het sacrament van het Heilig Avondmaal.</w:t>
      </w:r>
    </w:p>
    <w:p w14:paraId="3B8336FA" w14:textId="77777777" w:rsidR="002F4A9D" w:rsidRPr="009B60D8" w:rsidRDefault="002F4A9D" w:rsidP="002F4A9D">
      <w:pPr>
        <w:autoSpaceDE w:val="0"/>
        <w:autoSpaceDN w:val="0"/>
        <w:adjustRightInd w:val="0"/>
        <w:rPr>
          <w:rFonts w:cs="Times-Roman"/>
          <w:szCs w:val="24"/>
        </w:rPr>
      </w:pPr>
    </w:p>
    <w:p w14:paraId="33E0DC3A" w14:textId="77777777" w:rsidR="002F4A9D" w:rsidRPr="009B60D8" w:rsidRDefault="002F4A9D" w:rsidP="002F4A9D">
      <w:pPr>
        <w:autoSpaceDE w:val="0"/>
        <w:autoSpaceDN w:val="0"/>
        <w:adjustRightInd w:val="0"/>
        <w:rPr>
          <w:rFonts w:cs="Times-Roman"/>
          <w:szCs w:val="24"/>
        </w:rPr>
      </w:pPr>
      <w:r w:rsidRPr="009B60D8">
        <w:rPr>
          <w:rFonts w:cs="Times-Roman"/>
          <w:szCs w:val="24"/>
        </w:rPr>
        <w:t>De diakenen zijn geroepen tot het inzamelen, bewaren en ui</w:t>
      </w:r>
      <w:r w:rsidR="00990F6B" w:rsidRPr="009B60D8">
        <w:rPr>
          <w:rFonts w:cs="Times-Roman"/>
          <w:szCs w:val="24"/>
        </w:rPr>
        <w:t>tdelen van de diaconale gelden of liefdesgaven.</w:t>
      </w:r>
      <w:r w:rsidRPr="009B60D8">
        <w:rPr>
          <w:rFonts w:cs="Times-Roman"/>
          <w:szCs w:val="24"/>
        </w:rPr>
        <w:t xml:space="preserve"> Zij </w:t>
      </w:r>
      <w:r w:rsidR="00F87B4E" w:rsidRPr="009B60D8">
        <w:rPr>
          <w:rFonts w:cs="Times-Roman"/>
          <w:szCs w:val="24"/>
        </w:rPr>
        <w:t xml:space="preserve">zullen oog hebben voor </w:t>
      </w:r>
      <w:r w:rsidRPr="009B60D8">
        <w:rPr>
          <w:rFonts w:cs="Times-Roman"/>
          <w:szCs w:val="24"/>
        </w:rPr>
        <w:t>nood</w:t>
      </w:r>
      <w:r w:rsidR="00F87B4E" w:rsidRPr="009B60D8">
        <w:rPr>
          <w:rFonts w:cs="Times-Roman"/>
          <w:szCs w:val="24"/>
        </w:rPr>
        <w:t>situaties</w:t>
      </w:r>
      <w:r w:rsidRPr="009B60D8">
        <w:rPr>
          <w:rFonts w:cs="Times-Roman"/>
          <w:szCs w:val="24"/>
        </w:rPr>
        <w:t xml:space="preserve"> en met een bewogen hart uitdel</w:t>
      </w:r>
      <w:r w:rsidR="00F87B4E" w:rsidRPr="009B60D8">
        <w:rPr>
          <w:rFonts w:cs="Times-Roman"/>
          <w:szCs w:val="24"/>
        </w:rPr>
        <w:t>en.</w:t>
      </w:r>
      <w:r w:rsidRPr="009B60D8">
        <w:rPr>
          <w:rFonts w:cs="Times-Roman"/>
          <w:szCs w:val="24"/>
        </w:rPr>
        <w:t xml:space="preserve"> Zij gaan voor in het dienen</w:t>
      </w:r>
      <w:r w:rsidR="00F87B4E" w:rsidRPr="009B60D8">
        <w:rPr>
          <w:rFonts w:cs="Times-Roman"/>
          <w:szCs w:val="24"/>
        </w:rPr>
        <w:t xml:space="preserve"> met het doel dat de hele </w:t>
      </w:r>
      <w:r w:rsidRPr="009B60D8">
        <w:rPr>
          <w:rFonts w:cs="Times-Roman"/>
          <w:szCs w:val="24"/>
        </w:rPr>
        <w:t xml:space="preserve">gemeente haar roeping in deze leert verstaan. </w:t>
      </w:r>
    </w:p>
    <w:p w14:paraId="546D7AE1" w14:textId="77777777" w:rsidR="00331892" w:rsidRPr="009B60D8" w:rsidRDefault="00331892" w:rsidP="002F4A9D">
      <w:pPr>
        <w:autoSpaceDE w:val="0"/>
        <w:autoSpaceDN w:val="0"/>
        <w:adjustRightInd w:val="0"/>
        <w:rPr>
          <w:rFonts w:cs="Times-Roman"/>
          <w:szCs w:val="24"/>
        </w:rPr>
      </w:pPr>
      <w:r w:rsidRPr="009B60D8">
        <w:rPr>
          <w:rFonts w:cs="Times-Roman"/>
          <w:szCs w:val="24"/>
        </w:rPr>
        <w:t>Zij hebben ook een dienende taak bij de bediening van het sacrament van het Heilig Avondmaal.</w:t>
      </w:r>
    </w:p>
    <w:p w14:paraId="070FF377" w14:textId="77777777" w:rsidR="00331892" w:rsidRPr="009B60D8" w:rsidRDefault="00331892" w:rsidP="002F4A9D">
      <w:pPr>
        <w:autoSpaceDE w:val="0"/>
        <w:autoSpaceDN w:val="0"/>
        <w:adjustRightInd w:val="0"/>
        <w:rPr>
          <w:rFonts w:cs="Times-Roman"/>
          <w:szCs w:val="24"/>
        </w:rPr>
      </w:pPr>
      <w:r w:rsidRPr="009B60D8">
        <w:rPr>
          <w:rFonts w:cs="Times-Roman"/>
          <w:szCs w:val="24"/>
        </w:rPr>
        <w:t>(Tafeldienst)</w:t>
      </w:r>
    </w:p>
    <w:p w14:paraId="09FBDB06" w14:textId="77777777" w:rsidR="002F4A9D" w:rsidRPr="009B60D8" w:rsidRDefault="002F4A9D" w:rsidP="002F4A9D">
      <w:pPr>
        <w:autoSpaceDE w:val="0"/>
        <w:autoSpaceDN w:val="0"/>
        <w:adjustRightInd w:val="0"/>
        <w:rPr>
          <w:rFonts w:cs="Times-Roman"/>
          <w:szCs w:val="24"/>
        </w:rPr>
      </w:pPr>
    </w:p>
    <w:p w14:paraId="1E0E30E6" w14:textId="77777777" w:rsidR="002F4A9D" w:rsidRPr="009B60D8" w:rsidRDefault="00F87B4E" w:rsidP="002F4A9D">
      <w:pPr>
        <w:autoSpaceDE w:val="0"/>
        <w:autoSpaceDN w:val="0"/>
        <w:adjustRightInd w:val="0"/>
        <w:rPr>
          <w:rFonts w:cs="Times-Roman"/>
          <w:szCs w:val="24"/>
        </w:rPr>
      </w:pPr>
      <w:r w:rsidRPr="009B60D8">
        <w:rPr>
          <w:rFonts w:cs="Times-Roman"/>
          <w:szCs w:val="24"/>
        </w:rPr>
        <w:t xml:space="preserve">Omdat </w:t>
      </w:r>
      <w:r w:rsidR="002F4A9D" w:rsidRPr="009B60D8">
        <w:rPr>
          <w:rFonts w:cs="Times-Roman"/>
          <w:szCs w:val="24"/>
        </w:rPr>
        <w:t xml:space="preserve">de </w:t>
      </w:r>
      <w:r w:rsidR="002B1ED7">
        <w:rPr>
          <w:rFonts w:cs="Times-Roman"/>
          <w:szCs w:val="24"/>
        </w:rPr>
        <w:t>kerkeraad</w:t>
      </w:r>
      <w:r w:rsidR="002F4A9D" w:rsidRPr="009B60D8">
        <w:rPr>
          <w:rFonts w:cs="Times-Roman"/>
          <w:szCs w:val="24"/>
        </w:rPr>
        <w:t xml:space="preserve"> </w:t>
      </w:r>
      <w:r w:rsidRPr="009B60D8">
        <w:rPr>
          <w:rFonts w:cs="Times-Roman"/>
          <w:szCs w:val="24"/>
        </w:rPr>
        <w:t>als taak heeft om de gemeente te</w:t>
      </w:r>
      <w:r w:rsidR="002F4A9D" w:rsidRPr="009B60D8">
        <w:rPr>
          <w:rFonts w:cs="Times-Roman"/>
          <w:szCs w:val="24"/>
        </w:rPr>
        <w:t xml:space="preserve"> regeren en </w:t>
      </w:r>
      <w:r w:rsidRPr="009B60D8">
        <w:rPr>
          <w:rFonts w:cs="Times-Roman"/>
          <w:szCs w:val="24"/>
        </w:rPr>
        <w:t xml:space="preserve">te </w:t>
      </w:r>
      <w:r w:rsidR="002F4A9D" w:rsidRPr="009B60D8">
        <w:rPr>
          <w:rFonts w:cs="Times-Roman"/>
          <w:szCs w:val="24"/>
        </w:rPr>
        <w:t>v</w:t>
      </w:r>
      <w:r w:rsidRPr="009B60D8">
        <w:rPr>
          <w:rFonts w:cs="Times-Roman"/>
          <w:szCs w:val="24"/>
        </w:rPr>
        <w:t>ertegenwoordigen</w:t>
      </w:r>
      <w:r w:rsidR="002F4A9D" w:rsidRPr="009B60D8">
        <w:rPr>
          <w:rFonts w:cs="Times-Roman"/>
          <w:szCs w:val="24"/>
        </w:rPr>
        <w:t xml:space="preserve">, acht de </w:t>
      </w:r>
      <w:r w:rsidR="002B1ED7">
        <w:rPr>
          <w:rFonts w:cs="Times-Roman"/>
          <w:szCs w:val="24"/>
        </w:rPr>
        <w:t>kerkeraad</w:t>
      </w:r>
      <w:r w:rsidR="002F4A9D" w:rsidRPr="009B60D8">
        <w:rPr>
          <w:rFonts w:cs="Times-Roman"/>
          <w:szCs w:val="24"/>
        </w:rPr>
        <w:t xml:space="preserve"> vanuit en in gehoorzaamheid aan de Schrift, het ambt niet toegankelijk voor</w:t>
      </w:r>
      <w:r w:rsidR="00990F6B" w:rsidRPr="009B60D8">
        <w:rPr>
          <w:rFonts w:cs="Times-Roman"/>
          <w:szCs w:val="24"/>
        </w:rPr>
        <w:t xml:space="preserve"> </w:t>
      </w:r>
      <w:r w:rsidR="002F4A9D" w:rsidRPr="009B60D8">
        <w:rPr>
          <w:rFonts w:cs="Times-Roman"/>
          <w:szCs w:val="24"/>
        </w:rPr>
        <w:t>vrouwelijke gemeenteleden. (1 Kor. 14:35b, 1 Tim. 2:11-14, e.a.).</w:t>
      </w:r>
    </w:p>
    <w:p w14:paraId="2176B87B" w14:textId="77777777" w:rsidR="002F4A9D" w:rsidRPr="009B60D8" w:rsidRDefault="002F4A9D" w:rsidP="002F4A9D">
      <w:pPr>
        <w:autoSpaceDE w:val="0"/>
        <w:autoSpaceDN w:val="0"/>
        <w:adjustRightInd w:val="0"/>
        <w:rPr>
          <w:rFonts w:cs="Times-Roman"/>
          <w:szCs w:val="24"/>
        </w:rPr>
      </w:pPr>
      <w:r w:rsidRPr="009B60D8">
        <w:rPr>
          <w:rFonts w:cs="Times-Roman"/>
          <w:szCs w:val="24"/>
        </w:rPr>
        <w:lastRenderedPageBreak/>
        <w:t>In vele andere verbanden mag de gemeente dankbaar gediend worden door vrouwen die hun gaven daartoe besteden.</w:t>
      </w:r>
    </w:p>
    <w:p w14:paraId="629000C0" w14:textId="77777777" w:rsidR="002F4A9D" w:rsidRPr="009B60D8" w:rsidRDefault="002F4A9D" w:rsidP="002F4A9D">
      <w:pPr>
        <w:autoSpaceDE w:val="0"/>
        <w:autoSpaceDN w:val="0"/>
        <w:adjustRightInd w:val="0"/>
        <w:rPr>
          <w:rFonts w:cs="Helvetica"/>
          <w:sz w:val="16"/>
          <w:szCs w:val="16"/>
        </w:rPr>
      </w:pPr>
    </w:p>
    <w:p w14:paraId="4979BD2F" w14:textId="77777777" w:rsidR="002F4A9D" w:rsidRPr="009B60D8" w:rsidRDefault="002F4A9D" w:rsidP="00297D85">
      <w:pPr>
        <w:pStyle w:val="Kop2"/>
      </w:pPr>
      <w:bookmarkStart w:id="34" w:name="_Toc467934906"/>
      <w:r w:rsidRPr="009B60D8">
        <w:t>Praktisch</w:t>
      </w:r>
      <w:bookmarkEnd w:id="34"/>
    </w:p>
    <w:p w14:paraId="5E5BA271"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De ouderlingen en diakenen worden door de stemgerechtigde manslidmaten van de gemeente gekozen. </w:t>
      </w:r>
    </w:p>
    <w:p w14:paraId="7C73B83E" w14:textId="77777777" w:rsidR="002F4A9D" w:rsidRPr="009B60D8" w:rsidRDefault="002F4A9D" w:rsidP="002F4A9D">
      <w:pPr>
        <w:autoSpaceDE w:val="0"/>
        <w:autoSpaceDN w:val="0"/>
        <w:adjustRightInd w:val="0"/>
        <w:rPr>
          <w:rFonts w:cs="Times-Roman"/>
          <w:szCs w:val="24"/>
        </w:rPr>
      </w:pPr>
      <w:r w:rsidRPr="009B60D8">
        <w:rPr>
          <w:rFonts w:cs="Times-Roman"/>
          <w:szCs w:val="24"/>
        </w:rPr>
        <w:t>De al jaren in gebruik zijnde wijze van verkiezing in onze gem</w:t>
      </w:r>
      <w:r w:rsidR="00F87B4E" w:rsidRPr="009B60D8">
        <w:rPr>
          <w:rFonts w:cs="Times-Roman"/>
          <w:szCs w:val="24"/>
        </w:rPr>
        <w:t xml:space="preserve">eente houdt in, dat de </w:t>
      </w:r>
      <w:r w:rsidR="00E4778B" w:rsidRPr="009B60D8">
        <w:rPr>
          <w:rFonts w:cs="Times-Roman"/>
          <w:szCs w:val="24"/>
        </w:rPr>
        <w:t xml:space="preserve">belijdende leden van de </w:t>
      </w:r>
      <w:r w:rsidR="00F87B4E" w:rsidRPr="009B60D8">
        <w:rPr>
          <w:rFonts w:cs="Times-Roman"/>
          <w:szCs w:val="24"/>
        </w:rPr>
        <w:t xml:space="preserve">gemeente </w:t>
      </w:r>
      <w:r w:rsidRPr="009B60D8">
        <w:rPr>
          <w:rFonts w:cs="Times-Roman"/>
          <w:szCs w:val="24"/>
        </w:rPr>
        <w:t>wordt gevraagd</w:t>
      </w:r>
      <w:r w:rsidR="00F87B4E" w:rsidRPr="009B60D8">
        <w:rPr>
          <w:rFonts w:cs="Times-Roman"/>
          <w:szCs w:val="24"/>
        </w:rPr>
        <w:t xml:space="preserve"> om</w:t>
      </w:r>
      <w:r w:rsidRPr="009B60D8">
        <w:rPr>
          <w:rFonts w:cs="Times-Roman"/>
          <w:szCs w:val="24"/>
        </w:rPr>
        <w:t xml:space="preserve"> namen in te dienen</w:t>
      </w:r>
      <w:r w:rsidR="00F87B4E" w:rsidRPr="009B60D8">
        <w:rPr>
          <w:rFonts w:cs="Times-Roman"/>
          <w:szCs w:val="24"/>
        </w:rPr>
        <w:t xml:space="preserve"> van belijdende manslidmaten</w:t>
      </w:r>
      <w:r w:rsidRPr="009B60D8">
        <w:rPr>
          <w:rFonts w:cs="Times-Roman"/>
          <w:szCs w:val="24"/>
        </w:rPr>
        <w:t xml:space="preserve">. </w:t>
      </w:r>
      <w:r w:rsidR="00056F3F" w:rsidRPr="009B60D8">
        <w:rPr>
          <w:rFonts w:cs="Times-Roman"/>
          <w:szCs w:val="24"/>
        </w:rPr>
        <w:t xml:space="preserve">Stemmen </w:t>
      </w:r>
      <w:r w:rsidR="00E4778B" w:rsidRPr="009B60D8">
        <w:rPr>
          <w:rFonts w:cs="Times-Roman"/>
          <w:szCs w:val="24"/>
        </w:rPr>
        <w:t>dienen</w:t>
      </w:r>
      <w:r w:rsidR="00056F3F" w:rsidRPr="009B60D8">
        <w:rPr>
          <w:rFonts w:cs="Times-Roman"/>
          <w:szCs w:val="24"/>
        </w:rPr>
        <w:t xml:space="preserve"> schriftelijk en ondertekend </w:t>
      </w:r>
      <w:r w:rsidR="00E4778B" w:rsidRPr="009B60D8">
        <w:rPr>
          <w:rFonts w:cs="Times-Roman"/>
          <w:szCs w:val="24"/>
        </w:rPr>
        <w:t xml:space="preserve">te </w:t>
      </w:r>
      <w:r w:rsidR="00056F3F" w:rsidRPr="009B60D8">
        <w:rPr>
          <w:rFonts w:cs="Times-Roman"/>
          <w:szCs w:val="24"/>
        </w:rPr>
        <w:t xml:space="preserve">worden ingeleverd bij de </w:t>
      </w:r>
      <w:r w:rsidR="002B1ED7">
        <w:rPr>
          <w:rFonts w:cs="Times-Roman"/>
          <w:szCs w:val="24"/>
        </w:rPr>
        <w:t>kerkeraad</w:t>
      </w:r>
      <w:r w:rsidR="00056F3F" w:rsidRPr="009B60D8">
        <w:rPr>
          <w:rFonts w:cs="Times-Roman"/>
          <w:szCs w:val="24"/>
        </w:rPr>
        <w:t xml:space="preserve">. </w:t>
      </w:r>
      <w:r w:rsidRPr="009B60D8">
        <w:rPr>
          <w:rFonts w:cs="Times-Roman"/>
          <w:szCs w:val="24"/>
        </w:rPr>
        <w:t xml:space="preserve">Daarna zal de </w:t>
      </w:r>
      <w:r w:rsidR="002B1ED7">
        <w:rPr>
          <w:rFonts w:cs="Times-Roman"/>
          <w:szCs w:val="24"/>
        </w:rPr>
        <w:t>kerkeraad</w:t>
      </w:r>
      <w:r w:rsidRPr="009B60D8">
        <w:rPr>
          <w:rFonts w:cs="Times-Roman"/>
          <w:szCs w:val="24"/>
        </w:rPr>
        <w:t xml:space="preserve"> (na overweging van de ingediende namen) een dubbeltal opstellen waaruit de manslidmaten </w:t>
      </w:r>
      <w:r w:rsidR="00056F3F" w:rsidRPr="009B60D8">
        <w:rPr>
          <w:rFonts w:cs="Times-Roman"/>
          <w:szCs w:val="24"/>
        </w:rPr>
        <w:t xml:space="preserve">kiezen op een speciaal daartoe belegde vergadering. </w:t>
      </w:r>
      <w:r w:rsidRPr="009B60D8">
        <w:rPr>
          <w:rFonts w:cs="Times-Roman"/>
          <w:szCs w:val="24"/>
        </w:rPr>
        <w:t>De gekozen broeders hebben dan nog een week bedenktijd.</w:t>
      </w:r>
    </w:p>
    <w:p w14:paraId="7E7011A3" w14:textId="77777777" w:rsidR="002F4A9D" w:rsidRPr="009B60D8" w:rsidRDefault="002F4A9D" w:rsidP="002F4A9D">
      <w:pPr>
        <w:autoSpaceDE w:val="0"/>
        <w:autoSpaceDN w:val="0"/>
        <w:adjustRightInd w:val="0"/>
        <w:rPr>
          <w:rFonts w:cs="Times-Roman"/>
          <w:szCs w:val="24"/>
        </w:rPr>
      </w:pPr>
    </w:p>
    <w:p w14:paraId="2C61A8CE"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De </w:t>
      </w:r>
      <w:r w:rsidR="00FC6B4A" w:rsidRPr="009B60D8">
        <w:rPr>
          <w:rFonts w:cs="Times-Roman"/>
          <w:szCs w:val="24"/>
        </w:rPr>
        <w:t xml:space="preserve">voltallige </w:t>
      </w:r>
      <w:r w:rsidR="002B1ED7">
        <w:rPr>
          <w:rFonts w:cs="Times-Roman"/>
          <w:szCs w:val="24"/>
        </w:rPr>
        <w:t>kerkeraad</w:t>
      </w:r>
      <w:r w:rsidRPr="009B60D8">
        <w:rPr>
          <w:rFonts w:cs="Times-Roman"/>
          <w:szCs w:val="24"/>
        </w:rPr>
        <w:t xml:space="preserve"> bestaat uit:</w:t>
      </w:r>
    </w:p>
    <w:p w14:paraId="3995B3CA"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De predikant, twee ouderlingen - </w:t>
      </w:r>
      <w:r w:rsidR="00FC6B4A" w:rsidRPr="009B60D8">
        <w:rPr>
          <w:rFonts w:cs="Times-Roman"/>
          <w:szCs w:val="24"/>
        </w:rPr>
        <w:t>éé</w:t>
      </w:r>
      <w:r w:rsidR="000B66ED" w:rsidRPr="009B60D8">
        <w:rPr>
          <w:rFonts w:cs="Times-Roman"/>
          <w:szCs w:val="24"/>
        </w:rPr>
        <w:t>n</w:t>
      </w:r>
      <w:r w:rsidRPr="009B60D8">
        <w:rPr>
          <w:rFonts w:cs="Times-Roman"/>
          <w:szCs w:val="24"/>
        </w:rPr>
        <w:t xml:space="preserve"> ouderling-kerkrentmeester - en drie diakenen.</w:t>
      </w:r>
    </w:p>
    <w:p w14:paraId="3F1F14C4"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De </w:t>
      </w:r>
      <w:r w:rsidR="002B1ED7">
        <w:rPr>
          <w:rFonts w:cs="Times-Roman"/>
          <w:szCs w:val="24"/>
        </w:rPr>
        <w:t>kerkeraad</w:t>
      </w:r>
      <w:r w:rsidRPr="009B60D8">
        <w:rPr>
          <w:rFonts w:cs="Times-Roman"/>
          <w:szCs w:val="24"/>
        </w:rPr>
        <w:t xml:space="preserve"> vergadert </w:t>
      </w:r>
      <w:r w:rsidR="00056F3F" w:rsidRPr="009B60D8">
        <w:rPr>
          <w:rFonts w:cs="Times-Roman"/>
          <w:szCs w:val="24"/>
        </w:rPr>
        <w:t>in de regel één keer per vier weken, minimaal tien keer per jaar.</w:t>
      </w:r>
    </w:p>
    <w:p w14:paraId="266C6884"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Vaste agendapunten voor de </w:t>
      </w:r>
      <w:r w:rsidR="002B1ED7">
        <w:rPr>
          <w:rFonts w:cs="Times-Roman"/>
          <w:szCs w:val="24"/>
        </w:rPr>
        <w:t>kerkeraad</w:t>
      </w:r>
      <w:r w:rsidRPr="009B60D8">
        <w:rPr>
          <w:rFonts w:cs="Times-Roman"/>
          <w:szCs w:val="24"/>
        </w:rPr>
        <w:t>svergaderingen zijn: bezinning, diaconie</w:t>
      </w:r>
      <w:r w:rsidR="000A0B40" w:rsidRPr="009B60D8">
        <w:rPr>
          <w:rFonts w:cs="Times-Roman"/>
          <w:szCs w:val="24"/>
        </w:rPr>
        <w:t xml:space="preserve">, pastoraat, jeugdwerk </w:t>
      </w:r>
      <w:r w:rsidR="00056F3F" w:rsidRPr="009B60D8">
        <w:rPr>
          <w:rFonts w:cs="Times-Roman"/>
          <w:szCs w:val="24"/>
        </w:rPr>
        <w:t>en kerkrentmeesterlijke zaken</w:t>
      </w:r>
      <w:r w:rsidRPr="009B60D8">
        <w:rPr>
          <w:rFonts w:cs="Times-Roman"/>
          <w:szCs w:val="24"/>
        </w:rPr>
        <w:t>. Regelmatig terugkerende agendapunten zijn in ieder geval een verslag van</w:t>
      </w:r>
      <w:r w:rsidR="00056F3F" w:rsidRPr="009B60D8">
        <w:rPr>
          <w:rFonts w:cs="Times-Roman"/>
          <w:szCs w:val="24"/>
        </w:rPr>
        <w:t xml:space="preserve"> de</w:t>
      </w:r>
      <w:r w:rsidRPr="009B60D8">
        <w:rPr>
          <w:rFonts w:cs="Times-Roman"/>
          <w:szCs w:val="24"/>
        </w:rPr>
        <w:t xml:space="preserve"> werkzaamheden van de predikant en de begrotingen en jaarrekeningen van kerkrentmeesters en diaconie.</w:t>
      </w:r>
    </w:p>
    <w:p w14:paraId="27F2441B" w14:textId="77777777" w:rsidR="00056F3F" w:rsidRPr="009B60D8" w:rsidRDefault="00056F3F" w:rsidP="002F4A9D">
      <w:pPr>
        <w:autoSpaceDE w:val="0"/>
        <w:autoSpaceDN w:val="0"/>
        <w:adjustRightInd w:val="0"/>
        <w:rPr>
          <w:rFonts w:cs="Times-Roman"/>
          <w:szCs w:val="24"/>
        </w:rPr>
      </w:pPr>
    </w:p>
    <w:p w14:paraId="142B8379" w14:textId="77777777" w:rsidR="002F4A9D" w:rsidRPr="009B60D8" w:rsidRDefault="002F4A9D" w:rsidP="002F4A9D">
      <w:pPr>
        <w:autoSpaceDE w:val="0"/>
        <w:autoSpaceDN w:val="0"/>
        <w:adjustRightInd w:val="0"/>
        <w:rPr>
          <w:rFonts w:cs="Times-Roman"/>
          <w:szCs w:val="24"/>
        </w:rPr>
      </w:pPr>
      <w:r w:rsidRPr="009B60D8">
        <w:rPr>
          <w:rFonts w:cs="Times-Roman"/>
          <w:szCs w:val="24"/>
        </w:rPr>
        <w:t>In het verband van de ambtelijke vergaderingen van de Protestantse Kerk in Nederland behoort de Hervormde Gemeente Wouterswoude tot de classis van Dokkum.</w:t>
      </w:r>
    </w:p>
    <w:p w14:paraId="645F6D41" w14:textId="77777777" w:rsidR="002F4A9D" w:rsidRPr="009B60D8" w:rsidRDefault="002F4A9D" w:rsidP="002F4A9D">
      <w:pPr>
        <w:autoSpaceDE w:val="0"/>
        <w:autoSpaceDN w:val="0"/>
        <w:adjustRightInd w:val="0"/>
        <w:rPr>
          <w:rFonts w:cs="Times-Roman"/>
          <w:szCs w:val="24"/>
        </w:rPr>
      </w:pPr>
      <w:r w:rsidRPr="009B60D8">
        <w:rPr>
          <w:rFonts w:cs="Times-Roman"/>
          <w:szCs w:val="24"/>
        </w:rPr>
        <w:t>De gemeente is hier vertegenwoordigd door één ambtsdrager of de predikant.</w:t>
      </w:r>
    </w:p>
    <w:p w14:paraId="3BEF4E93"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Van de gang van zaken op de classis doen de vertegenwoordigers verslag op de </w:t>
      </w:r>
      <w:r w:rsidR="002B1ED7">
        <w:rPr>
          <w:rFonts w:cs="Times-Roman"/>
          <w:szCs w:val="24"/>
        </w:rPr>
        <w:t>kerkeraad</w:t>
      </w:r>
      <w:r w:rsidRPr="009B60D8">
        <w:rPr>
          <w:rFonts w:cs="Times-Roman"/>
          <w:szCs w:val="24"/>
        </w:rPr>
        <w:t>.</w:t>
      </w:r>
    </w:p>
    <w:p w14:paraId="66A62FD2"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Belangrijke zaken worden vooraf in de </w:t>
      </w:r>
      <w:r w:rsidR="002B1ED7">
        <w:rPr>
          <w:rFonts w:cs="Times-Roman"/>
          <w:szCs w:val="24"/>
        </w:rPr>
        <w:t>kerkeraad</w:t>
      </w:r>
      <w:r w:rsidRPr="009B60D8">
        <w:rPr>
          <w:rFonts w:cs="Times-Roman"/>
          <w:szCs w:val="24"/>
        </w:rPr>
        <w:t xml:space="preserve"> besproken.</w:t>
      </w:r>
    </w:p>
    <w:p w14:paraId="10858400" w14:textId="77777777" w:rsidR="002F4A9D" w:rsidRPr="009B60D8" w:rsidRDefault="002F4A9D" w:rsidP="002F4A9D">
      <w:pPr>
        <w:autoSpaceDE w:val="0"/>
        <w:autoSpaceDN w:val="0"/>
        <w:adjustRightInd w:val="0"/>
        <w:rPr>
          <w:rFonts w:cs="Times-Roman"/>
          <w:szCs w:val="24"/>
        </w:rPr>
      </w:pPr>
      <w:r w:rsidRPr="009B60D8">
        <w:rPr>
          <w:rFonts w:cs="Times-Roman"/>
          <w:szCs w:val="24"/>
        </w:rPr>
        <w:t>De predikant neemt deel aan de samenkomsten van het werkverband van predikanten van de</w:t>
      </w:r>
    </w:p>
    <w:p w14:paraId="6D25BF60" w14:textId="77777777" w:rsidR="002F4A9D" w:rsidRPr="009B60D8" w:rsidRDefault="00990F6B" w:rsidP="002F4A9D">
      <w:pPr>
        <w:autoSpaceDE w:val="0"/>
        <w:autoSpaceDN w:val="0"/>
        <w:adjustRightInd w:val="0"/>
        <w:rPr>
          <w:rFonts w:cs="Times-Roman"/>
          <w:szCs w:val="24"/>
        </w:rPr>
      </w:pPr>
      <w:r w:rsidRPr="009B60D8">
        <w:rPr>
          <w:rFonts w:cs="Times-Roman"/>
          <w:szCs w:val="24"/>
        </w:rPr>
        <w:t>werkgemeenschap ‘De Wâlden’ en aan het overleg tussen gemeentelijke overheid en kerk.</w:t>
      </w:r>
    </w:p>
    <w:p w14:paraId="5C2BBBBC" w14:textId="77777777" w:rsidR="002F4A9D" w:rsidRPr="009B60D8" w:rsidRDefault="002F4A9D" w:rsidP="002F4A9D">
      <w:pPr>
        <w:autoSpaceDE w:val="0"/>
        <w:autoSpaceDN w:val="0"/>
        <w:adjustRightInd w:val="0"/>
        <w:rPr>
          <w:rFonts w:cs="Times-Roman"/>
          <w:szCs w:val="24"/>
        </w:rPr>
      </w:pPr>
    </w:p>
    <w:p w14:paraId="14CE10DD" w14:textId="77777777" w:rsidR="002F4A9D" w:rsidRPr="009B60D8" w:rsidRDefault="006F3A43" w:rsidP="00297D85">
      <w:pPr>
        <w:pStyle w:val="Kop2"/>
      </w:pPr>
      <w:bookmarkStart w:id="35" w:name="_Toc467934907"/>
      <w:r w:rsidRPr="009B60D8">
        <w:t>Beleidsoverwegingen</w:t>
      </w:r>
      <w:bookmarkEnd w:id="35"/>
    </w:p>
    <w:p w14:paraId="4069A189"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 Elke ouderling heeft een eigen wijk en daar aan gekoppeld zit een diaken.</w:t>
      </w:r>
    </w:p>
    <w:p w14:paraId="2F66E7E7" w14:textId="77777777" w:rsidR="002F4A9D" w:rsidRPr="009B60D8" w:rsidRDefault="002F4A9D" w:rsidP="00CA0D8F">
      <w:pPr>
        <w:numPr>
          <w:ilvl w:val="0"/>
          <w:numId w:val="19"/>
        </w:numPr>
        <w:autoSpaceDE w:val="0"/>
        <w:autoSpaceDN w:val="0"/>
        <w:adjustRightInd w:val="0"/>
        <w:rPr>
          <w:rFonts w:cs="Times-Roman"/>
          <w:szCs w:val="24"/>
        </w:rPr>
      </w:pPr>
      <w:r w:rsidRPr="009B60D8">
        <w:rPr>
          <w:rFonts w:cs="Times-Roman"/>
          <w:szCs w:val="24"/>
        </w:rPr>
        <w:t>De informatie m.b.t. de verdeling van de diaconale gelden verduidelijken.</w:t>
      </w:r>
    </w:p>
    <w:p w14:paraId="19DB484F" w14:textId="77777777" w:rsidR="002F4A9D" w:rsidRPr="009B60D8" w:rsidRDefault="002F4A9D" w:rsidP="00CA0D8F">
      <w:pPr>
        <w:numPr>
          <w:ilvl w:val="0"/>
          <w:numId w:val="19"/>
        </w:numPr>
        <w:autoSpaceDE w:val="0"/>
        <w:autoSpaceDN w:val="0"/>
        <w:adjustRightInd w:val="0"/>
        <w:rPr>
          <w:rFonts w:cs="Times-Roman"/>
          <w:szCs w:val="24"/>
        </w:rPr>
      </w:pPr>
      <w:r w:rsidRPr="009B60D8">
        <w:rPr>
          <w:rFonts w:cs="Times-Roman"/>
          <w:szCs w:val="24"/>
        </w:rPr>
        <w:t>Het houden van een jaarlijkse gemeenteavond, zodat mede daardoor de communicatie met de gemeente</w:t>
      </w:r>
      <w:r w:rsidR="0074799B" w:rsidRPr="009B60D8">
        <w:rPr>
          <w:rFonts w:cs="Times-Roman"/>
          <w:szCs w:val="24"/>
        </w:rPr>
        <w:t xml:space="preserve"> </w:t>
      </w:r>
      <w:r w:rsidRPr="009B60D8">
        <w:rPr>
          <w:rFonts w:cs="Times-Roman"/>
          <w:szCs w:val="24"/>
        </w:rPr>
        <w:t>wordt bevorderd.</w:t>
      </w:r>
    </w:p>
    <w:p w14:paraId="0C71CBCE" w14:textId="77777777" w:rsidR="002F4A9D" w:rsidRPr="009B60D8" w:rsidRDefault="002F4A9D" w:rsidP="00CA0D8F">
      <w:pPr>
        <w:numPr>
          <w:ilvl w:val="0"/>
          <w:numId w:val="19"/>
        </w:numPr>
        <w:autoSpaceDE w:val="0"/>
        <w:autoSpaceDN w:val="0"/>
        <w:adjustRightInd w:val="0"/>
        <w:rPr>
          <w:rFonts w:cs="Times-Roman"/>
          <w:szCs w:val="24"/>
        </w:rPr>
      </w:pPr>
      <w:r w:rsidRPr="009B60D8">
        <w:rPr>
          <w:rFonts w:cs="Times-Roman"/>
          <w:szCs w:val="24"/>
        </w:rPr>
        <w:t xml:space="preserve">Relevante informatie betreffende de </w:t>
      </w:r>
      <w:r w:rsidR="002B1ED7">
        <w:rPr>
          <w:rFonts w:cs="Times-Roman"/>
          <w:szCs w:val="24"/>
        </w:rPr>
        <w:t>kerkeraad</w:t>
      </w:r>
      <w:r w:rsidRPr="009B60D8">
        <w:rPr>
          <w:rFonts w:cs="Times-Roman"/>
          <w:szCs w:val="24"/>
        </w:rPr>
        <w:t xml:space="preserve">svergadering weergeven in het </w:t>
      </w:r>
      <w:r w:rsidR="005222BF" w:rsidRPr="009B60D8">
        <w:rPr>
          <w:rFonts w:cs="Times-Roman"/>
          <w:szCs w:val="24"/>
        </w:rPr>
        <w:t>kerkblad</w:t>
      </w:r>
      <w:r w:rsidRPr="009B60D8">
        <w:rPr>
          <w:rFonts w:cs="Times-Roman"/>
          <w:szCs w:val="24"/>
        </w:rPr>
        <w:t>.</w:t>
      </w:r>
    </w:p>
    <w:p w14:paraId="04A44DCB" w14:textId="77777777" w:rsidR="00056F3F" w:rsidRPr="009B60D8" w:rsidRDefault="00056F3F" w:rsidP="006F3A43">
      <w:pPr>
        <w:autoSpaceDE w:val="0"/>
        <w:autoSpaceDN w:val="0"/>
        <w:adjustRightInd w:val="0"/>
        <w:ind w:left="720"/>
        <w:rPr>
          <w:rFonts w:cs="Times-Roman"/>
          <w:szCs w:val="24"/>
        </w:rPr>
      </w:pPr>
    </w:p>
    <w:p w14:paraId="2E4921D0" w14:textId="77777777" w:rsidR="006A6674" w:rsidRPr="009B60D8" w:rsidRDefault="006A6674" w:rsidP="006A6674"/>
    <w:p w14:paraId="46A303D3" w14:textId="77777777" w:rsidR="008A533D" w:rsidRPr="009B60D8" w:rsidRDefault="008A533D" w:rsidP="00C75EFF">
      <w:pPr>
        <w:pStyle w:val="Kop1"/>
      </w:pPr>
      <w:r w:rsidRPr="009B60D8">
        <w:br w:type="page"/>
      </w:r>
      <w:bookmarkStart w:id="36" w:name="_Toc467934908"/>
      <w:r w:rsidRPr="009B60D8">
        <w:lastRenderedPageBreak/>
        <w:t>Het pastoraat</w:t>
      </w:r>
      <w:bookmarkEnd w:id="36"/>
    </w:p>
    <w:p w14:paraId="76D698A1" w14:textId="77777777" w:rsidR="002F4A9D" w:rsidRPr="009B60D8" w:rsidRDefault="002F4A9D" w:rsidP="002F4A9D">
      <w:pPr>
        <w:autoSpaceDE w:val="0"/>
        <w:autoSpaceDN w:val="0"/>
        <w:adjustRightInd w:val="0"/>
        <w:rPr>
          <w:rFonts w:cs="Times-Roman"/>
          <w:szCs w:val="24"/>
        </w:rPr>
      </w:pPr>
    </w:p>
    <w:p w14:paraId="21AA56AB" w14:textId="77777777" w:rsidR="002F4A9D" w:rsidRPr="009B60D8" w:rsidRDefault="002F4A9D" w:rsidP="00297D85">
      <w:pPr>
        <w:pStyle w:val="Kop2"/>
      </w:pPr>
      <w:bookmarkStart w:id="37" w:name="_Toc467934909"/>
      <w:r w:rsidRPr="009B60D8">
        <w:t>Inleiding</w:t>
      </w:r>
      <w:bookmarkEnd w:id="37"/>
    </w:p>
    <w:p w14:paraId="1ECBB377" w14:textId="77777777" w:rsidR="002F4A9D" w:rsidRPr="009B60D8" w:rsidRDefault="002F4A9D" w:rsidP="002F4A9D">
      <w:pPr>
        <w:autoSpaceDE w:val="0"/>
        <w:autoSpaceDN w:val="0"/>
        <w:adjustRightInd w:val="0"/>
        <w:rPr>
          <w:rFonts w:cs="Times-Roman"/>
          <w:szCs w:val="24"/>
        </w:rPr>
      </w:pPr>
      <w:r w:rsidRPr="009B60D8">
        <w:rPr>
          <w:rFonts w:cs="Times-Roman"/>
          <w:szCs w:val="24"/>
        </w:rPr>
        <w:t>Pastoraat is de herderlijke zorg in de gemeente. Ambtsdragers hebben hierin een bijzondere taak en verantwoordelijkheid, maar in het ambt aller gelovigen zijn daarnaast alle gemeenteleden geroepen naar elkaar om te zien en gemeenschap te betrachten. Pastoraat is essentieel in het ‘gemeente’ zijn tot opbouw en uitbreiding van Gods Koninkrijk. Het ambtelijk pastoraat wordt onderscheiden in het reguliere huisbezoek en andere specifieke vormen van pastoraat.</w:t>
      </w:r>
    </w:p>
    <w:p w14:paraId="07B0B1CD" w14:textId="77777777" w:rsidR="002F4A9D" w:rsidRPr="009B60D8" w:rsidRDefault="002F4A9D" w:rsidP="002F4A9D">
      <w:pPr>
        <w:autoSpaceDE w:val="0"/>
        <w:autoSpaceDN w:val="0"/>
        <w:adjustRightInd w:val="0"/>
        <w:rPr>
          <w:rFonts w:cs="Times-Roman"/>
          <w:szCs w:val="24"/>
        </w:rPr>
      </w:pPr>
    </w:p>
    <w:p w14:paraId="20A1C996" w14:textId="77777777" w:rsidR="002F4A9D" w:rsidRPr="009B60D8" w:rsidRDefault="002F4A9D" w:rsidP="00297D85">
      <w:pPr>
        <w:pStyle w:val="Kop2"/>
      </w:pPr>
      <w:bookmarkStart w:id="38" w:name="_Toc467934910"/>
      <w:r w:rsidRPr="009B60D8">
        <w:t>Huisbezoek</w:t>
      </w:r>
      <w:bookmarkEnd w:id="38"/>
    </w:p>
    <w:p w14:paraId="79BF373C" w14:textId="77777777" w:rsidR="006B4FAB" w:rsidRPr="009B60D8" w:rsidRDefault="006B4FAB" w:rsidP="002F4A9D">
      <w:pPr>
        <w:autoSpaceDE w:val="0"/>
        <w:autoSpaceDN w:val="0"/>
        <w:adjustRightInd w:val="0"/>
        <w:rPr>
          <w:rFonts w:cs="Times-Roman"/>
          <w:szCs w:val="24"/>
        </w:rPr>
      </w:pPr>
      <w:r w:rsidRPr="009B60D8">
        <w:rPr>
          <w:rFonts w:cs="Times-Roman"/>
          <w:szCs w:val="24"/>
        </w:rPr>
        <w:t>De gemeente bestaat uit twee wijken, met voor iedere wijk een eigen wijkouderling en wijkdiaken.</w:t>
      </w:r>
    </w:p>
    <w:p w14:paraId="37B6FE65" w14:textId="77777777" w:rsidR="002F4A9D" w:rsidRPr="009B60D8" w:rsidRDefault="006B4FAB" w:rsidP="002F4A9D">
      <w:pPr>
        <w:autoSpaceDE w:val="0"/>
        <w:autoSpaceDN w:val="0"/>
        <w:adjustRightInd w:val="0"/>
        <w:rPr>
          <w:rFonts w:cs="Times-Roman"/>
          <w:szCs w:val="24"/>
        </w:rPr>
      </w:pPr>
      <w:r w:rsidRPr="009B60D8">
        <w:rPr>
          <w:rFonts w:cs="Times-Roman"/>
          <w:szCs w:val="24"/>
        </w:rPr>
        <w:t>Het u</w:t>
      </w:r>
      <w:r w:rsidR="002F4A9D" w:rsidRPr="009B60D8">
        <w:rPr>
          <w:rFonts w:cs="Times-Roman"/>
          <w:szCs w:val="24"/>
        </w:rPr>
        <w:t xml:space="preserve">itgangspunt voor het huisbezoek is, dat alle in de wijk geregistreerde adressen eens per jaar worden benaderd voor huisbezoek. </w:t>
      </w:r>
      <w:r w:rsidRPr="009B60D8">
        <w:rPr>
          <w:rFonts w:cs="Times-Roman"/>
          <w:szCs w:val="24"/>
        </w:rPr>
        <w:t>Na een afspraak vindt het huisbezoek plaats, normaliter gaat de wijkouderling op bezoek met de wijkdiaken. Het wordt gestimuleerd dat ook kinderen deelnemen aan het huisbezoek.</w:t>
      </w:r>
    </w:p>
    <w:p w14:paraId="024A3D70" w14:textId="77777777" w:rsidR="002F4A9D" w:rsidRPr="009B60D8" w:rsidRDefault="006B4FAB" w:rsidP="002F4A9D">
      <w:pPr>
        <w:autoSpaceDE w:val="0"/>
        <w:autoSpaceDN w:val="0"/>
        <w:adjustRightInd w:val="0"/>
        <w:rPr>
          <w:rFonts w:cs="Times-Roman"/>
          <w:szCs w:val="24"/>
        </w:rPr>
      </w:pPr>
      <w:r w:rsidRPr="009B60D8">
        <w:rPr>
          <w:rFonts w:cs="Times-Roman"/>
          <w:szCs w:val="24"/>
        </w:rPr>
        <w:t>De ouderlingen en diakenen doen verslag van algemene bevindingen aan de predikant, omdat dit van belang is, vooral voor de Woordverkondiging.</w:t>
      </w:r>
    </w:p>
    <w:p w14:paraId="7523B5DF" w14:textId="77777777" w:rsidR="002F4A9D" w:rsidRPr="009B60D8" w:rsidRDefault="006B4FAB" w:rsidP="002F4A9D">
      <w:pPr>
        <w:autoSpaceDE w:val="0"/>
        <w:autoSpaceDN w:val="0"/>
        <w:adjustRightInd w:val="0"/>
        <w:rPr>
          <w:rFonts w:cs="Times-Roman"/>
          <w:szCs w:val="24"/>
        </w:rPr>
      </w:pPr>
      <w:r w:rsidRPr="009B60D8">
        <w:rPr>
          <w:rFonts w:cs="Times-Roman"/>
          <w:szCs w:val="24"/>
        </w:rPr>
        <w:t>Dit, omdat het aan de ene kant belangrijk is om te weten hoe de prediking landt, aan de andere kant om de pastorale noden en blijdschap te kunnen betrekken bij de preekvoorbereiding en het pastoraat.</w:t>
      </w:r>
    </w:p>
    <w:p w14:paraId="76051117" w14:textId="77777777" w:rsidR="002F4A9D" w:rsidRPr="009B60D8" w:rsidRDefault="002F4A9D" w:rsidP="002F4A9D">
      <w:pPr>
        <w:autoSpaceDE w:val="0"/>
        <w:autoSpaceDN w:val="0"/>
        <w:adjustRightInd w:val="0"/>
        <w:rPr>
          <w:rFonts w:cs="Times-Roman"/>
          <w:szCs w:val="24"/>
        </w:rPr>
      </w:pPr>
      <w:r w:rsidRPr="009B60D8">
        <w:rPr>
          <w:rFonts w:cs="Times-Roman"/>
          <w:szCs w:val="24"/>
        </w:rPr>
        <w:t>H</w:t>
      </w:r>
      <w:r w:rsidR="006B4FAB" w:rsidRPr="009B60D8">
        <w:rPr>
          <w:rFonts w:cs="Times-Roman"/>
          <w:szCs w:val="24"/>
        </w:rPr>
        <w:t>et h</w:t>
      </w:r>
      <w:r w:rsidRPr="009B60D8">
        <w:rPr>
          <w:rFonts w:cs="Times-Roman"/>
          <w:szCs w:val="24"/>
        </w:rPr>
        <w:t xml:space="preserve">uisbezoek is niet vrijblijvend. </w:t>
      </w:r>
      <w:r w:rsidR="006B4FAB" w:rsidRPr="009B60D8">
        <w:rPr>
          <w:rFonts w:cs="Times-Roman"/>
          <w:szCs w:val="24"/>
        </w:rPr>
        <w:t>Tijdens de ontmoeting is het aspect van</w:t>
      </w:r>
      <w:r w:rsidRPr="009B60D8">
        <w:rPr>
          <w:rFonts w:cs="Times-Roman"/>
          <w:szCs w:val="24"/>
        </w:rPr>
        <w:t xml:space="preserve"> hartelijke belangstelling en meeleven in de persoon</w:t>
      </w:r>
      <w:r w:rsidR="006B4FAB" w:rsidRPr="009B60D8">
        <w:rPr>
          <w:rFonts w:cs="Times-Roman"/>
          <w:szCs w:val="24"/>
        </w:rPr>
        <w:t>lijke- en gezinsomstandigheden van groot belang.</w:t>
      </w:r>
    </w:p>
    <w:p w14:paraId="3B6D9179" w14:textId="77777777" w:rsidR="002F4A9D" w:rsidRPr="009B60D8" w:rsidRDefault="002F4A9D" w:rsidP="002F4A9D">
      <w:pPr>
        <w:autoSpaceDE w:val="0"/>
        <w:autoSpaceDN w:val="0"/>
        <w:adjustRightInd w:val="0"/>
        <w:rPr>
          <w:rFonts w:cs="Times-Roman"/>
          <w:szCs w:val="24"/>
        </w:rPr>
      </w:pPr>
      <w:r w:rsidRPr="009B60D8">
        <w:rPr>
          <w:rFonts w:cs="Times-Roman"/>
          <w:szCs w:val="24"/>
        </w:rPr>
        <w:t>Kenmerk van het huisbezoek is daarbij, dat het gaat om de toespitsing op het leven met de HEERE.</w:t>
      </w:r>
    </w:p>
    <w:p w14:paraId="75729B02" w14:textId="77777777" w:rsidR="002F4A9D" w:rsidRPr="009B60D8" w:rsidRDefault="002F4A9D" w:rsidP="002F4A9D">
      <w:pPr>
        <w:autoSpaceDE w:val="0"/>
        <w:autoSpaceDN w:val="0"/>
        <w:adjustRightInd w:val="0"/>
        <w:rPr>
          <w:rFonts w:cs="Times-Roman"/>
          <w:szCs w:val="24"/>
        </w:rPr>
      </w:pPr>
      <w:r w:rsidRPr="009B60D8">
        <w:rPr>
          <w:rFonts w:cs="Times-Roman"/>
          <w:szCs w:val="24"/>
        </w:rPr>
        <w:t>Vanuit algemene omstandigheden moet via de kerkgang en het meeleven binnen de gemeente ook het persoonlijk geloofsleven aan de orde komen. Het gaat daarbij ook om de uitwerking van de prediking en de sacramenten en om de huisgodsdienst.</w:t>
      </w:r>
    </w:p>
    <w:p w14:paraId="48B18394" w14:textId="77777777" w:rsidR="002F4A9D" w:rsidRPr="009B60D8" w:rsidRDefault="002F4A9D" w:rsidP="002F4A9D">
      <w:pPr>
        <w:autoSpaceDE w:val="0"/>
        <w:autoSpaceDN w:val="0"/>
        <w:adjustRightInd w:val="0"/>
        <w:rPr>
          <w:rFonts w:cs="Times-Roman"/>
          <w:szCs w:val="24"/>
        </w:rPr>
      </w:pPr>
    </w:p>
    <w:p w14:paraId="5D119550" w14:textId="77777777" w:rsidR="002F4A9D" w:rsidRPr="009B60D8" w:rsidRDefault="002F4A9D" w:rsidP="00297D85">
      <w:pPr>
        <w:pStyle w:val="Kop2"/>
      </w:pPr>
      <w:bookmarkStart w:id="39" w:name="_Toc467934911"/>
      <w:r w:rsidRPr="009B60D8">
        <w:t>Specifieke vormen van pastorale zorg</w:t>
      </w:r>
      <w:bookmarkEnd w:id="39"/>
    </w:p>
    <w:p w14:paraId="069A0205" w14:textId="77777777" w:rsidR="002F4A9D" w:rsidRPr="009B60D8" w:rsidRDefault="002F4A9D" w:rsidP="002F4A9D">
      <w:pPr>
        <w:pStyle w:val="Kop3"/>
      </w:pPr>
      <w:bookmarkStart w:id="40" w:name="_Toc467934912"/>
      <w:r w:rsidRPr="009B60D8">
        <w:t>Bezoek nieuw ingekomenen</w:t>
      </w:r>
      <w:bookmarkEnd w:id="40"/>
    </w:p>
    <w:p w14:paraId="5D4C3921"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Nieuw de gemeente binnenkomende leden ontvangen bezoek van </w:t>
      </w:r>
      <w:r w:rsidR="006B4FAB" w:rsidRPr="009B60D8">
        <w:rPr>
          <w:rFonts w:cs="Times-Roman"/>
          <w:szCs w:val="24"/>
        </w:rPr>
        <w:t xml:space="preserve">de </w:t>
      </w:r>
      <w:r w:rsidRPr="009B60D8">
        <w:rPr>
          <w:rFonts w:cs="Times-Roman"/>
          <w:szCs w:val="24"/>
        </w:rPr>
        <w:t>predikant</w:t>
      </w:r>
      <w:r w:rsidR="006B4FAB" w:rsidRPr="009B60D8">
        <w:rPr>
          <w:rFonts w:cs="Times-Roman"/>
          <w:szCs w:val="24"/>
        </w:rPr>
        <w:t xml:space="preserve"> of van een </w:t>
      </w:r>
      <w:r w:rsidR="002B1ED7">
        <w:rPr>
          <w:rFonts w:cs="Times-Roman"/>
          <w:szCs w:val="24"/>
        </w:rPr>
        <w:t>kerkeraad</w:t>
      </w:r>
      <w:r w:rsidR="006B4FAB" w:rsidRPr="009B60D8">
        <w:rPr>
          <w:rFonts w:cs="Times-Roman"/>
          <w:szCs w:val="24"/>
        </w:rPr>
        <w:t>slid en</w:t>
      </w:r>
      <w:r w:rsidRPr="009B60D8">
        <w:rPr>
          <w:rFonts w:cs="Times-Roman"/>
          <w:szCs w:val="24"/>
        </w:rPr>
        <w:t xml:space="preserve"> van de vrouwenvereniging. Zij ontvangen dan namens de gemeente een welkomstattentie met een gemeente gids, Kerkbode </w:t>
      </w:r>
      <w:r w:rsidR="006B4FAB" w:rsidRPr="009B60D8">
        <w:rPr>
          <w:rFonts w:cs="Times-Roman"/>
          <w:szCs w:val="24"/>
        </w:rPr>
        <w:t>en beleidsplan, welke</w:t>
      </w:r>
      <w:r w:rsidRPr="009B60D8">
        <w:rPr>
          <w:rFonts w:cs="Times-Roman"/>
          <w:szCs w:val="24"/>
        </w:rPr>
        <w:t xml:space="preserve"> als eerste kennismaking en als wegwijzers mogen dienen in de gemeente.</w:t>
      </w:r>
    </w:p>
    <w:p w14:paraId="5038937C" w14:textId="77777777" w:rsidR="002F4A9D" w:rsidRPr="009B60D8" w:rsidRDefault="002F4A9D" w:rsidP="002F4A9D">
      <w:pPr>
        <w:autoSpaceDE w:val="0"/>
        <w:autoSpaceDN w:val="0"/>
        <w:adjustRightInd w:val="0"/>
        <w:rPr>
          <w:rFonts w:cs="Times-Roman"/>
          <w:szCs w:val="24"/>
        </w:rPr>
      </w:pPr>
      <w:r w:rsidRPr="009B60D8">
        <w:rPr>
          <w:rFonts w:cs="Times-Roman"/>
          <w:szCs w:val="24"/>
        </w:rPr>
        <w:t>Ook de wijkouderling ontvangt dit adres om een nader kennismakingsbezoek af te leggen.</w:t>
      </w:r>
    </w:p>
    <w:p w14:paraId="257ED67D" w14:textId="77777777" w:rsidR="002F4A9D" w:rsidRPr="009B60D8" w:rsidRDefault="001240A1" w:rsidP="002F4A9D">
      <w:pPr>
        <w:autoSpaceDE w:val="0"/>
        <w:autoSpaceDN w:val="0"/>
        <w:adjustRightInd w:val="0"/>
        <w:rPr>
          <w:rFonts w:cs="Times-Roman"/>
          <w:szCs w:val="24"/>
        </w:rPr>
      </w:pPr>
      <w:r w:rsidRPr="009B60D8">
        <w:rPr>
          <w:rFonts w:cs="Times-Roman"/>
          <w:szCs w:val="24"/>
        </w:rPr>
        <w:t xml:space="preserve">Met enige regelmaat </w:t>
      </w:r>
      <w:r w:rsidR="002F4A9D" w:rsidRPr="009B60D8">
        <w:rPr>
          <w:rFonts w:cs="Times-Roman"/>
          <w:szCs w:val="24"/>
        </w:rPr>
        <w:t>is er na de morgendienst een</w:t>
      </w:r>
      <w:r w:rsidRPr="009B60D8">
        <w:rPr>
          <w:rFonts w:cs="Times-Roman"/>
          <w:szCs w:val="24"/>
        </w:rPr>
        <w:t xml:space="preserve"> mogelijkheid om koffie te drinken, een</w:t>
      </w:r>
      <w:r w:rsidR="002F4A9D" w:rsidRPr="009B60D8">
        <w:rPr>
          <w:rFonts w:cs="Times-Roman"/>
          <w:szCs w:val="24"/>
        </w:rPr>
        <w:t xml:space="preserve"> informeel samenzijn, met de gelegenheid om kennis met elkaar te maken en om elkaar </w:t>
      </w:r>
      <w:r w:rsidRPr="009B60D8">
        <w:rPr>
          <w:rFonts w:cs="Times-Roman"/>
          <w:szCs w:val="24"/>
        </w:rPr>
        <w:t xml:space="preserve">zo </w:t>
      </w:r>
      <w:r w:rsidR="002F4A9D" w:rsidRPr="009B60D8">
        <w:rPr>
          <w:rFonts w:cs="Times-Roman"/>
          <w:szCs w:val="24"/>
        </w:rPr>
        <w:t>op een meer informele manier te ontmoeten.</w:t>
      </w:r>
    </w:p>
    <w:p w14:paraId="0DF7361B" w14:textId="77777777" w:rsidR="002F4A9D" w:rsidRPr="009B60D8" w:rsidRDefault="002F4A9D" w:rsidP="002F4A9D">
      <w:pPr>
        <w:autoSpaceDE w:val="0"/>
        <w:autoSpaceDN w:val="0"/>
        <w:adjustRightInd w:val="0"/>
        <w:rPr>
          <w:rFonts w:cs="Times-Roman"/>
          <w:szCs w:val="24"/>
        </w:rPr>
      </w:pPr>
    </w:p>
    <w:p w14:paraId="5FE3623A" w14:textId="77777777" w:rsidR="002F4A9D" w:rsidRPr="009B60D8" w:rsidRDefault="002F4A9D" w:rsidP="002F4A9D">
      <w:pPr>
        <w:pStyle w:val="Kop3"/>
      </w:pPr>
      <w:bookmarkStart w:id="41" w:name="_Toc467934913"/>
      <w:r w:rsidRPr="009B60D8">
        <w:t>Nieuwe lidmaten</w:t>
      </w:r>
      <w:bookmarkEnd w:id="41"/>
    </w:p>
    <w:p w14:paraId="313C42A8"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Degenen die openbare belijdenis van hun geloof hebben afgelegd en daarmee toegang tot het sacrament van het Heilig Avondmaal hebben verkregen, ontvangen bezoek van de predikant als zij vrijmoedigheid kregen </w:t>
      </w:r>
      <w:r w:rsidR="001240A1" w:rsidRPr="009B60D8">
        <w:rPr>
          <w:rFonts w:cs="Times-Roman"/>
          <w:szCs w:val="24"/>
        </w:rPr>
        <w:t xml:space="preserve">om </w:t>
      </w:r>
      <w:r w:rsidRPr="009B60D8">
        <w:rPr>
          <w:rFonts w:cs="Times-Roman"/>
          <w:szCs w:val="24"/>
        </w:rPr>
        <w:t>deel te nemen aan de avondmaalsviering.</w:t>
      </w:r>
    </w:p>
    <w:p w14:paraId="6FD5FCF9" w14:textId="77777777" w:rsidR="002F4A9D" w:rsidRPr="009B60D8" w:rsidRDefault="002F4A9D" w:rsidP="002F4A9D">
      <w:pPr>
        <w:autoSpaceDE w:val="0"/>
        <w:autoSpaceDN w:val="0"/>
        <w:adjustRightInd w:val="0"/>
        <w:rPr>
          <w:rFonts w:cs="Times-Roman"/>
          <w:szCs w:val="24"/>
        </w:rPr>
      </w:pPr>
    </w:p>
    <w:p w14:paraId="7F56C368" w14:textId="77777777" w:rsidR="002F4A9D" w:rsidRPr="009B60D8" w:rsidRDefault="002F4A9D" w:rsidP="002F4A9D">
      <w:pPr>
        <w:pStyle w:val="Kop3"/>
      </w:pPr>
      <w:bookmarkStart w:id="42" w:name="_Toc467934914"/>
      <w:r w:rsidRPr="009B60D8">
        <w:lastRenderedPageBreak/>
        <w:t>Bejaardenpastoraat</w:t>
      </w:r>
      <w:bookmarkEnd w:id="42"/>
    </w:p>
    <w:p w14:paraId="3E935CCD" w14:textId="77777777" w:rsidR="002F4A9D" w:rsidRPr="009B60D8" w:rsidRDefault="002F4A9D" w:rsidP="002F4A9D">
      <w:pPr>
        <w:autoSpaceDE w:val="0"/>
        <w:autoSpaceDN w:val="0"/>
        <w:adjustRightInd w:val="0"/>
        <w:rPr>
          <w:rFonts w:cs="Times-Roman"/>
          <w:szCs w:val="24"/>
        </w:rPr>
      </w:pPr>
      <w:r w:rsidRPr="009B60D8">
        <w:rPr>
          <w:rFonts w:cs="Times-Roman"/>
          <w:szCs w:val="24"/>
        </w:rPr>
        <w:t>Gemeenteleden boven de 75 jaar worden kor</w:t>
      </w:r>
      <w:r w:rsidR="001240A1" w:rsidRPr="009B60D8">
        <w:rPr>
          <w:rFonts w:cs="Times-Roman"/>
          <w:szCs w:val="24"/>
        </w:rPr>
        <w:t>t na hun verjaardag bezocht door de predikant of de wijkouderling.</w:t>
      </w:r>
    </w:p>
    <w:p w14:paraId="365BED3B" w14:textId="77777777" w:rsidR="002F4A9D" w:rsidRPr="009B60D8" w:rsidRDefault="002F4A9D" w:rsidP="002F4A9D">
      <w:pPr>
        <w:autoSpaceDE w:val="0"/>
        <w:autoSpaceDN w:val="0"/>
        <w:adjustRightInd w:val="0"/>
        <w:rPr>
          <w:rFonts w:cs="Times-Roman"/>
          <w:szCs w:val="24"/>
        </w:rPr>
      </w:pPr>
    </w:p>
    <w:p w14:paraId="7FA8B238" w14:textId="77777777" w:rsidR="002F4A9D" w:rsidRPr="009B60D8" w:rsidRDefault="002F4A9D" w:rsidP="002F4A9D">
      <w:pPr>
        <w:pStyle w:val="Kop3"/>
      </w:pPr>
      <w:bookmarkStart w:id="43" w:name="_Toc467934915"/>
      <w:r w:rsidRPr="009B60D8">
        <w:t>Pastoraat bij zieken</w:t>
      </w:r>
      <w:bookmarkEnd w:id="43"/>
    </w:p>
    <w:p w14:paraId="05C9FA9E"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Gemeenteleden die in een ziekenhuis zijn opgenomen worden </w:t>
      </w:r>
      <w:r w:rsidR="001240A1" w:rsidRPr="009B60D8">
        <w:rPr>
          <w:rFonts w:cs="Times-Roman"/>
          <w:szCs w:val="24"/>
        </w:rPr>
        <w:t xml:space="preserve">-zo mogelijk- </w:t>
      </w:r>
      <w:r w:rsidRPr="009B60D8">
        <w:rPr>
          <w:rFonts w:cs="Times-Roman"/>
          <w:szCs w:val="24"/>
        </w:rPr>
        <w:t>wekelijks door de predikant</w:t>
      </w:r>
      <w:r w:rsidR="001240A1" w:rsidRPr="009B60D8">
        <w:rPr>
          <w:rFonts w:cs="Times-Roman"/>
          <w:szCs w:val="24"/>
        </w:rPr>
        <w:t xml:space="preserve"> of wijkouderling bezocht</w:t>
      </w:r>
      <w:r w:rsidRPr="009B60D8">
        <w:rPr>
          <w:rFonts w:cs="Times-Roman"/>
          <w:szCs w:val="24"/>
        </w:rPr>
        <w:t>. Ook na thuiskomst wordt een bezoek gebracht. Langdurige zieken die thuis worden verpleegd krijgen bezoek van de predik</w:t>
      </w:r>
      <w:r w:rsidR="001240A1" w:rsidRPr="009B60D8">
        <w:rPr>
          <w:rFonts w:cs="Times-Roman"/>
          <w:szCs w:val="24"/>
        </w:rPr>
        <w:t>ant en/</w:t>
      </w:r>
      <w:r w:rsidRPr="009B60D8">
        <w:rPr>
          <w:rFonts w:cs="Times-Roman"/>
          <w:szCs w:val="24"/>
        </w:rPr>
        <w:t xml:space="preserve">of wijkouderling, </w:t>
      </w:r>
    </w:p>
    <w:p w14:paraId="30A04502" w14:textId="77777777" w:rsidR="002F4A9D" w:rsidRPr="009B60D8" w:rsidRDefault="002F4A9D" w:rsidP="002F4A9D">
      <w:pPr>
        <w:autoSpaceDE w:val="0"/>
        <w:autoSpaceDN w:val="0"/>
        <w:adjustRightInd w:val="0"/>
        <w:rPr>
          <w:rFonts w:cs="Times-Roman"/>
          <w:szCs w:val="24"/>
        </w:rPr>
      </w:pPr>
    </w:p>
    <w:p w14:paraId="0F842DC1" w14:textId="77777777" w:rsidR="002F4A9D" w:rsidRPr="009B60D8" w:rsidRDefault="002F4A9D" w:rsidP="002F4A9D">
      <w:pPr>
        <w:pStyle w:val="Kop3"/>
      </w:pPr>
      <w:bookmarkStart w:id="44" w:name="_Toc467934916"/>
      <w:r w:rsidRPr="009B60D8">
        <w:t>Crisispastoraat</w:t>
      </w:r>
      <w:bookmarkEnd w:id="44"/>
    </w:p>
    <w:p w14:paraId="5CDBF84A"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Crisispastoraat (stervensbegeleiding, psychische nood, gezin- en huwelijksproblemen) behoort tot de taak van de predikant. In veel gevallen moet doorverwezen worden naar professionele hulp. </w:t>
      </w:r>
    </w:p>
    <w:p w14:paraId="7DD10B0B" w14:textId="77777777" w:rsidR="002F4A9D" w:rsidRPr="009B60D8" w:rsidRDefault="002F4A9D" w:rsidP="002F4A9D">
      <w:pPr>
        <w:autoSpaceDE w:val="0"/>
        <w:autoSpaceDN w:val="0"/>
        <w:adjustRightInd w:val="0"/>
        <w:rPr>
          <w:rFonts w:cs="Times-Roman"/>
          <w:szCs w:val="24"/>
        </w:rPr>
      </w:pPr>
    </w:p>
    <w:p w14:paraId="57A18EDE" w14:textId="77777777" w:rsidR="002F4A9D" w:rsidRPr="009B60D8" w:rsidRDefault="002F4A9D" w:rsidP="00297D85">
      <w:pPr>
        <w:pStyle w:val="Kop2"/>
      </w:pPr>
      <w:bookmarkStart w:id="45" w:name="_Toc467934917"/>
      <w:r w:rsidRPr="009B60D8">
        <w:t>Consistorieoverleg</w:t>
      </w:r>
      <w:bookmarkEnd w:id="45"/>
    </w:p>
    <w:p w14:paraId="6BF2CDD0" w14:textId="77777777" w:rsidR="002F4A9D" w:rsidRPr="009B60D8" w:rsidRDefault="001240A1" w:rsidP="002F4A9D">
      <w:pPr>
        <w:autoSpaceDE w:val="0"/>
        <w:autoSpaceDN w:val="0"/>
        <w:adjustRightInd w:val="0"/>
        <w:rPr>
          <w:rFonts w:cs="Times-Roman"/>
          <w:szCs w:val="24"/>
        </w:rPr>
      </w:pPr>
      <w:r w:rsidRPr="009B60D8">
        <w:rPr>
          <w:rFonts w:cs="Times-Roman"/>
          <w:szCs w:val="24"/>
        </w:rPr>
        <w:t>Het consistorieoverleg is e</w:t>
      </w:r>
      <w:r w:rsidR="002F4A9D" w:rsidRPr="009B60D8">
        <w:rPr>
          <w:rFonts w:cs="Times-Roman"/>
          <w:szCs w:val="24"/>
        </w:rPr>
        <w:t xml:space="preserve">en vergadering die bij uitstek </w:t>
      </w:r>
      <w:r w:rsidRPr="009B60D8">
        <w:rPr>
          <w:rFonts w:cs="Times-Roman"/>
          <w:szCs w:val="24"/>
        </w:rPr>
        <w:t>is gewijd aan pastorale zaken</w:t>
      </w:r>
      <w:r w:rsidR="002F4A9D" w:rsidRPr="009B60D8">
        <w:rPr>
          <w:rFonts w:cs="Times-Roman"/>
          <w:szCs w:val="24"/>
        </w:rPr>
        <w:t xml:space="preserve">. Voor </w:t>
      </w:r>
      <w:r w:rsidRPr="009B60D8">
        <w:rPr>
          <w:rFonts w:cs="Times-Roman"/>
          <w:szCs w:val="24"/>
        </w:rPr>
        <w:t>dit overleg worden de predikant</w:t>
      </w:r>
      <w:r w:rsidR="002F4A9D" w:rsidRPr="009B60D8">
        <w:rPr>
          <w:rFonts w:cs="Times-Roman"/>
          <w:szCs w:val="24"/>
        </w:rPr>
        <w:t xml:space="preserve"> en de ouderlingen uitgenodigd.</w:t>
      </w:r>
    </w:p>
    <w:p w14:paraId="5CCE855E" w14:textId="77777777" w:rsidR="002F4A9D" w:rsidRPr="009B60D8" w:rsidRDefault="001240A1" w:rsidP="002F4A9D">
      <w:pPr>
        <w:autoSpaceDE w:val="0"/>
        <w:autoSpaceDN w:val="0"/>
        <w:adjustRightInd w:val="0"/>
        <w:rPr>
          <w:rFonts w:cs="Times-Roman"/>
          <w:szCs w:val="24"/>
        </w:rPr>
      </w:pPr>
      <w:r w:rsidRPr="009B60D8">
        <w:rPr>
          <w:rFonts w:cs="Times-Roman"/>
          <w:szCs w:val="24"/>
        </w:rPr>
        <w:t>Het overleg wordt -minimaal</w:t>
      </w:r>
      <w:r w:rsidR="002F4A9D" w:rsidRPr="009B60D8">
        <w:rPr>
          <w:rFonts w:cs="Times-Roman"/>
          <w:szCs w:val="24"/>
        </w:rPr>
        <w:t xml:space="preserve">- twee maal per jaar gehouden. Een belangrijk accent ligt </w:t>
      </w:r>
      <w:r w:rsidRPr="009B60D8">
        <w:rPr>
          <w:rFonts w:cs="Times-Roman"/>
          <w:szCs w:val="24"/>
        </w:rPr>
        <w:t xml:space="preserve">dan </w:t>
      </w:r>
      <w:r w:rsidR="002F4A9D" w:rsidRPr="009B60D8">
        <w:rPr>
          <w:rFonts w:cs="Times-Roman"/>
          <w:szCs w:val="24"/>
        </w:rPr>
        <w:t>op de onderlinge vorming en toerusting. Ook kunnen ervaringen worden uitgewisseld. Dit laatste uiteraard met inachtneming van de verschuldigde geheimhouding en respect voor het vertrouwelijk karakter van het huisbezoek.</w:t>
      </w:r>
    </w:p>
    <w:p w14:paraId="79DF5B0F" w14:textId="77777777" w:rsidR="002F4A9D" w:rsidRPr="009B60D8" w:rsidRDefault="002F4A9D" w:rsidP="002F4A9D">
      <w:pPr>
        <w:autoSpaceDE w:val="0"/>
        <w:autoSpaceDN w:val="0"/>
        <w:adjustRightInd w:val="0"/>
        <w:rPr>
          <w:rFonts w:cs="Times-Roman"/>
          <w:szCs w:val="24"/>
        </w:rPr>
      </w:pPr>
    </w:p>
    <w:p w14:paraId="08B54E95" w14:textId="77777777" w:rsidR="002F4A9D" w:rsidRPr="009B60D8" w:rsidRDefault="006F3A43" w:rsidP="00297D85">
      <w:pPr>
        <w:pStyle w:val="Kop2"/>
      </w:pPr>
      <w:bookmarkStart w:id="46" w:name="_Toc467934918"/>
      <w:r w:rsidRPr="009B60D8">
        <w:t>Beleidsoverwegingen</w:t>
      </w:r>
      <w:bookmarkEnd w:id="46"/>
    </w:p>
    <w:p w14:paraId="2E944E9F" w14:textId="77777777" w:rsidR="002F4A9D" w:rsidRPr="009B60D8" w:rsidRDefault="002F4A9D" w:rsidP="002F4A9D">
      <w:pPr>
        <w:numPr>
          <w:ilvl w:val="0"/>
          <w:numId w:val="18"/>
        </w:numPr>
        <w:autoSpaceDE w:val="0"/>
        <w:autoSpaceDN w:val="0"/>
        <w:adjustRightInd w:val="0"/>
        <w:rPr>
          <w:rFonts w:cs="Times-Roman"/>
          <w:szCs w:val="24"/>
        </w:rPr>
      </w:pPr>
      <w:r w:rsidRPr="009B60D8">
        <w:rPr>
          <w:rFonts w:cs="Times-Roman"/>
          <w:szCs w:val="24"/>
        </w:rPr>
        <w:t>Bezinning op de wijze van huisbezoek.</w:t>
      </w:r>
    </w:p>
    <w:p w14:paraId="0A98EED9" w14:textId="77777777" w:rsidR="002F4A9D" w:rsidRPr="009B60D8" w:rsidRDefault="002F4A9D" w:rsidP="00CA0D8F">
      <w:pPr>
        <w:numPr>
          <w:ilvl w:val="0"/>
          <w:numId w:val="17"/>
        </w:numPr>
        <w:autoSpaceDE w:val="0"/>
        <w:autoSpaceDN w:val="0"/>
        <w:adjustRightInd w:val="0"/>
        <w:rPr>
          <w:rFonts w:cs="Times-Roman"/>
          <w:szCs w:val="24"/>
        </w:rPr>
      </w:pPr>
      <w:r w:rsidRPr="009B60D8">
        <w:rPr>
          <w:rFonts w:cs="Times-Roman"/>
          <w:szCs w:val="24"/>
        </w:rPr>
        <w:t xml:space="preserve">Bezinningsavonden voor de leden van de </w:t>
      </w:r>
      <w:r w:rsidR="002B1ED7">
        <w:rPr>
          <w:rFonts w:cs="Times-Roman"/>
          <w:szCs w:val="24"/>
        </w:rPr>
        <w:t>kerkeraad</w:t>
      </w:r>
      <w:r w:rsidRPr="009B60D8">
        <w:rPr>
          <w:rFonts w:cs="Times-Roman"/>
          <w:szCs w:val="24"/>
        </w:rPr>
        <w:t>.</w:t>
      </w:r>
    </w:p>
    <w:p w14:paraId="280FC071" w14:textId="77777777" w:rsidR="00332622" w:rsidRPr="00332622" w:rsidRDefault="002F4A9D" w:rsidP="00332622">
      <w:pPr>
        <w:numPr>
          <w:ilvl w:val="0"/>
          <w:numId w:val="17"/>
        </w:numPr>
        <w:autoSpaceDE w:val="0"/>
        <w:autoSpaceDN w:val="0"/>
        <w:adjustRightInd w:val="0"/>
        <w:rPr>
          <w:rFonts w:cs="Times-Roman"/>
          <w:szCs w:val="24"/>
        </w:rPr>
      </w:pPr>
      <w:r w:rsidRPr="009B60D8">
        <w:rPr>
          <w:rFonts w:cs="Times-Roman"/>
          <w:szCs w:val="24"/>
        </w:rPr>
        <w:t>Bezinning op het ‘effect’ van de prediking, het huisbezoek en de catechese.</w:t>
      </w:r>
    </w:p>
    <w:p w14:paraId="7F567F12" w14:textId="77777777" w:rsidR="002F4A9D" w:rsidRPr="009B60D8" w:rsidRDefault="002F4A9D" w:rsidP="00332622">
      <w:pPr>
        <w:pStyle w:val="Kop1"/>
      </w:pPr>
      <w:bookmarkStart w:id="47" w:name="_Toc467934919"/>
      <w:r w:rsidRPr="009B60D8">
        <w:t>Het apostolaat</w:t>
      </w:r>
      <w:bookmarkEnd w:id="47"/>
    </w:p>
    <w:p w14:paraId="3455D571" w14:textId="77777777" w:rsidR="002F4A9D" w:rsidRPr="009B60D8" w:rsidRDefault="002F4A9D" w:rsidP="002F4A9D"/>
    <w:p w14:paraId="5BEA2C49" w14:textId="77777777" w:rsidR="002F4A9D" w:rsidRPr="009B60D8" w:rsidRDefault="002F4A9D" w:rsidP="00297D85">
      <w:pPr>
        <w:pStyle w:val="Kop2"/>
      </w:pPr>
      <w:bookmarkStart w:id="48" w:name="_Toc467934920"/>
      <w:r w:rsidRPr="009B60D8">
        <w:t>Inleiding</w:t>
      </w:r>
      <w:bookmarkEnd w:id="48"/>
    </w:p>
    <w:p w14:paraId="41B1DD5D"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Christus heeft Zijn gemeente de opdracht en </w:t>
      </w:r>
      <w:r w:rsidR="001240A1" w:rsidRPr="009B60D8">
        <w:rPr>
          <w:rFonts w:cs="Times-Roman"/>
          <w:szCs w:val="24"/>
        </w:rPr>
        <w:t xml:space="preserve">eveneens de </w:t>
      </w:r>
      <w:r w:rsidRPr="009B60D8">
        <w:rPr>
          <w:rFonts w:cs="Times-Roman"/>
          <w:szCs w:val="24"/>
        </w:rPr>
        <w:t xml:space="preserve">belofte gegeven om, door de kracht van de Heilige Geest, in deze wereld te getuigen van Hem als de enige Naam </w:t>
      </w:r>
      <w:r w:rsidR="001240A1" w:rsidRPr="009B60D8">
        <w:rPr>
          <w:rFonts w:cs="Times-Roman"/>
          <w:szCs w:val="24"/>
        </w:rPr>
        <w:t xml:space="preserve">onder de hemel, </w:t>
      </w:r>
      <w:r w:rsidRPr="009B60D8">
        <w:rPr>
          <w:rFonts w:cs="Times-Roman"/>
          <w:szCs w:val="24"/>
        </w:rPr>
        <w:t>gegeven tot zaligheid.</w:t>
      </w:r>
    </w:p>
    <w:p w14:paraId="5F860164" w14:textId="77777777" w:rsidR="002F4A9D" w:rsidRPr="009B60D8" w:rsidRDefault="002F4A9D" w:rsidP="002F4A9D">
      <w:pPr>
        <w:autoSpaceDE w:val="0"/>
        <w:autoSpaceDN w:val="0"/>
        <w:adjustRightInd w:val="0"/>
        <w:rPr>
          <w:rFonts w:cs="Times-Roman"/>
          <w:szCs w:val="24"/>
        </w:rPr>
      </w:pPr>
      <w:r w:rsidRPr="009B60D8">
        <w:rPr>
          <w:rFonts w:cs="Times-Roman"/>
          <w:szCs w:val="24"/>
        </w:rPr>
        <w:t xml:space="preserve">Vanuit de </w:t>
      </w:r>
      <w:r w:rsidR="002B1ED7">
        <w:rPr>
          <w:rFonts w:cs="Times-Roman"/>
          <w:szCs w:val="24"/>
        </w:rPr>
        <w:t>kerkeraad</w:t>
      </w:r>
      <w:r w:rsidRPr="009B60D8">
        <w:rPr>
          <w:rFonts w:cs="Times-Roman"/>
          <w:szCs w:val="24"/>
        </w:rPr>
        <w:t xml:space="preserve"> is een zendingscommissie werkzaam om in het bijzonder aandacht te s</w:t>
      </w:r>
      <w:r w:rsidR="001240A1" w:rsidRPr="009B60D8">
        <w:rPr>
          <w:rFonts w:cs="Times-Roman"/>
          <w:szCs w:val="24"/>
        </w:rPr>
        <w:t xml:space="preserve">chenken aan de verwerkelijking van deze opdracht, in het midden van onze </w:t>
      </w:r>
      <w:r w:rsidRPr="009B60D8">
        <w:rPr>
          <w:rFonts w:cs="Times-Roman"/>
          <w:szCs w:val="24"/>
        </w:rPr>
        <w:t>gemeente en daarbuiten.</w:t>
      </w:r>
    </w:p>
    <w:p w14:paraId="32F0338B" w14:textId="77777777" w:rsidR="002F4A9D" w:rsidRPr="009B60D8" w:rsidRDefault="001240A1" w:rsidP="002F4A9D">
      <w:pPr>
        <w:autoSpaceDE w:val="0"/>
        <w:autoSpaceDN w:val="0"/>
        <w:adjustRightInd w:val="0"/>
        <w:rPr>
          <w:rFonts w:cs="Times-Roman"/>
          <w:szCs w:val="24"/>
        </w:rPr>
      </w:pPr>
      <w:r w:rsidRPr="009B60D8">
        <w:rPr>
          <w:rFonts w:cs="Times-Roman"/>
          <w:szCs w:val="24"/>
        </w:rPr>
        <w:t>De commissie legt minimaal eens per jaar</w:t>
      </w:r>
      <w:r w:rsidR="002F4A9D" w:rsidRPr="009B60D8">
        <w:rPr>
          <w:rFonts w:cs="Times-Roman"/>
          <w:szCs w:val="24"/>
        </w:rPr>
        <w:t xml:space="preserve"> verantwoording af aan de </w:t>
      </w:r>
      <w:r w:rsidR="002B1ED7">
        <w:rPr>
          <w:rFonts w:cs="Times-Roman"/>
          <w:szCs w:val="24"/>
        </w:rPr>
        <w:t>kerkeraad</w:t>
      </w:r>
      <w:r w:rsidR="002F4A9D" w:rsidRPr="009B60D8">
        <w:rPr>
          <w:rFonts w:cs="Times-Roman"/>
          <w:szCs w:val="24"/>
        </w:rPr>
        <w:t>.</w:t>
      </w:r>
    </w:p>
    <w:p w14:paraId="43F629A5" w14:textId="77777777" w:rsidR="002F4A9D" w:rsidRPr="009B60D8" w:rsidRDefault="002F4A9D" w:rsidP="002F4A9D">
      <w:pPr>
        <w:autoSpaceDE w:val="0"/>
        <w:autoSpaceDN w:val="0"/>
        <w:adjustRightInd w:val="0"/>
        <w:rPr>
          <w:rFonts w:cs="Times-Roman"/>
          <w:szCs w:val="24"/>
        </w:rPr>
      </w:pPr>
    </w:p>
    <w:p w14:paraId="55A88A16" w14:textId="77777777" w:rsidR="002F4A9D" w:rsidRPr="009B60D8" w:rsidRDefault="002F4A9D" w:rsidP="002F4A9D">
      <w:pPr>
        <w:pStyle w:val="Kop3"/>
      </w:pPr>
      <w:bookmarkStart w:id="49" w:name="_Toc467934921"/>
      <w:r w:rsidRPr="009B60D8">
        <w:t>Zendingsbussen</w:t>
      </w:r>
      <w:bookmarkEnd w:id="49"/>
    </w:p>
    <w:p w14:paraId="3DC66474" w14:textId="77777777" w:rsidR="002F4A9D" w:rsidRPr="009B60D8" w:rsidRDefault="002F4A9D" w:rsidP="002F4A9D">
      <w:pPr>
        <w:autoSpaceDE w:val="0"/>
        <w:autoSpaceDN w:val="0"/>
        <w:adjustRightInd w:val="0"/>
        <w:rPr>
          <w:rFonts w:cs="Times-Roman"/>
          <w:szCs w:val="24"/>
        </w:rPr>
      </w:pPr>
      <w:r w:rsidRPr="009B60D8">
        <w:rPr>
          <w:rFonts w:cs="Times-Roman"/>
          <w:szCs w:val="24"/>
        </w:rPr>
        <w:t>De opbrengst van de zendingsbussen in de kerk wordt per jaar bestemd voor een bepaald project. Het project wordt uitgekozen door de zendingscommissie.</w:t>
      </w:r>
    </w:p>
    <w:p w14:paraId="7F0896A5" w14:textId="77777777" w:rsidR="002F4A9D" w:rsidRPr="009B60D8" w:rsidRDefault="002F4A9D" w:rsidP="002F4A9D">
      <w:pPr>
        <w:autoSpaceDE w:val="0"/>
        <w:autoSpaceDN w:val="0"/>
        <w:adjustRightInd w:val="0"/>
        <w:rPr>
          <w:rFonts w:cs="Times-Roman"/>
          <w:szCs w:val="24"/>
        </w:rPr>
      </w:pPr>
    </w:p>
    <w:p w14:paraId="07883659" w14:textId="77777777" w:rsidR="00C760A0" w:rsidRPr="009B60D8" w:rsidRDefault="00C760A0" w:rsidP="002F4A9D">
      <w:pPr>
        <w:autoSpaceDE w:val="0"/>
        <w:autoSpaceDN w:val="0"/>
        <w:adjustRightInd w:val="0"/>
        <w:rPr>
          <w:rFonts w:cs="Times-Roman"/>
          <w:szCs w:val="24"/>
        </w:rPr>
      </w:pPr>
    </w:p>
    <w:p w14:paraId="0F99B84C" w14:textId="77777777" w:rsidR="0074799B" w:rsidRPr="009B60D8" w:rsidRDefault="002F4A9D" w:rsidP="0074799B">
      <w:pPr>
        <w:pStyle w:val="Kop2"/>
      </w:pPr>
      <w:bookmarkStart w:id="50" w:name="_Toc467934922"/>
      <w:r w:rsidRPr="009B60D8">
        <w:lastRenderedPageBreak/>
        <w:t>De zendingscommissie</w:t>
      </w:r>
      <w:bookmarkEnd w:id="50"/>
    </w:p>
    <w:p w14:paraId="173FE56C" w14:textId="77777777" w:rsidR="00C760A0" w:rsidRPr="009B60D8" w:rsidRDefault="00C760A0" w:rsidP="00C760A0"/>
    <w:p w14:paraId="0951215A" w14:textId="77777777" w:rsidR="002F4A9D" w:rsidRPr="009B60D8" w:rsidRDefault="002F4A9D" w:rsidP="002F4A9D">
      <w:pPr>
        <w:pStyle w:val="Kop3"/>
      </w:pPr>
      <w:bookmarkStart w:id="51" w:name="_Toc467934923"/>
      <w:r w:rsidRPr="009B60D8">
        <w:t>Algemeen</w:t>
      </w:r>
      <w:bookmarkEnd w:id="51"/>
    </w:p>
    <w:p w14:paraId="08792741" w14:textId="77777777" w:rsidR="002F4A9D" w:rsidRPr="009B60D8" w:rsidRDefault="002F4A9D" w:rsidP="002F4A9D">
      <w:pPr>
        <w:autoSpaceDE w:val="0"/>
        <w:autoSpaceDN w:val="0"/>
        <w:adjustRightInd w:val="0"/>
        <w:rPr>
          <w:rFonts w:cs="Times-Roman"/>
          <w:szCs w:val="24"/>
        </w:rPr>
      </w:pPr>
      <w:r w:rsidRPr="009B60D8">
        <w:rPr>
          <w:rFonts w:cs="Times-Roman"/>
          <w:szCs w:val="24"/>
        </w:rPr>
        <w:t>De taken van deze commissie zijn:</w:t>
      </w:r>
    </w:p>
    <w:p w14:paraId="2AE3ACE0" w14:textId="77777777" w:rsidR="002F4A9D" w:rsidRPr="009B60D8" w:rsidRDefault="002F4A9D" w:rsidP="00CA0D8F">
      <w:pPr>
        <w:numPr>
          <w:ilvl w:val="0"/>
          <w:numId w:val="16"/>
        </w:numPr>
        <w:autoSpaceDE w:val="0"/>
        <w:autoSpaceDN w:val="0"/>
        <w:adjustRightInd w:val="0"/>
        <w:rPr>
          <w:rFonts w:cs="Times-Roman"/>
          <w:szCs w:val="24"/>
        </w:rPr>
      </w:pPr>
      <w:r w:rsidRPr="009B60D8">
        <w:rPr>
          <w:rFonts w:cs="Times-Roman"/>
          <w:szCs w:val="24"/>
        </w:rPr>
        <w:t>Het organiseren en coördineren van activiteiten om de zendingsprojecten waar we voor staan</w:t>
      </w:r>
      <w:r w:rsidR="00293BED" w:rsidRPr="009B60D8">
        <w:rPr>
          <w:rFonts w:cs="Times-Roman"/>
          <w:szCs w:val="24"/>
        </w:rPr>
        <w:t xml:space="preserve"> en ons aan verplicht hebben,</w:t>
      </w:r>
      <w:r w:rsidRPr="009B60D8">
        <w:rPr>
          <w:rFonts w:cs="Times-Roman"/>
          <w:szCs w:val="24"/>
        </w:rPr>
        <w:t xml:space="preserve"> onder de aandacht van gemeenteleden te brengen.</w:t>
      </w:r>
    </w:p>
    <w:p w14:paraId="7B6BD30E" w14:textId="77777777" w:rsidR="002F4A9D" w:rsidRPr="009B60D8" w:rsidRDefault="002F4A9D" w:rsidP="00CA0D8F">
      <w:pPr>
        <w:numPr>
          <w:ilvl w:val="0"/>
          <w:numId w:val="16"/>
        </w:numPr>
        <w:autoSpaceDE w:val="0"/>
        <w:autoSpaceDN w:val="0"/>
        <w:adjustRightInd w:val="0"/>
        <w:rPr>
          <w:rFonts w:cs="Times-Roman"/>
          <w:szCs w:val="24"/>
        </w:rPr>
      </w:pPr>
      <w:r w:rsidRPr="009B60D8">
        <w:rPr>
          <w:rFonts w:cs="Times-Roman"/>
          <w:szCs w:val="24"/>
        </w:rPr>
        <w:t>Het betrekken van de gemeente bij de roeping tot zending bedrijven</w:t>
      </w:r>
      <w:r w:rsidR="00293BED" w:rsidRPr="009B60D8">
        <w:rPr>
          <w:rFonts w:cs="Times-Roman"/>
          <w:szCs w:val="24"/>
        </w:rPr>
        <w:t xml:space="preserve"> onder rand- en buitenkerkelijken.</w:t>
      </w:r>
    </w:p>
    <w:p w14:paraId="728CBD70" w14:textId="77777777" w:rsidR="002F4A9D" w:rsidRPr="009B60D8" w:rsidRDefault="002F4A9D" w:rsidP="002F4A9D">
      <w:pPr>
        <w:autoSpaceDE w:val="0"/>
        <w:autoSpaceDN w:val="0"/>
        <w:adjustRightInd w:val="0"/>
        <w:rPr>
          <w:rFonts w:cs="Times-Roman"/>
          <w:szCs w:val="24"/>
        </w:rPr>
      </w:pPr>
    </w:p>
    <w:p w14:paraId="1C4C6D8C" w14:textId="77777777" w:rsidR="002F4A9D" w:rsidRPr="009B60D8" w:rsidRDefault="002F4A9D" w:rsidP="002F4A9D">
      <w:pPr>
        <w:pStyle w:val="Kop3"/>
      </w:pPr>
      <w:bookmarkStart w:id="52" w:name="_Toc467934924"/>
      <w:r w:rsidRPr="009B60D8">
        <w:t>Gemeenteproject</w:t>
      </w:r>
      <w:bookmarkEnd w:id="52"/>
    </w:p>
    <w:p w14:paraId="3B135114" w14:textId="77777777" w:rsidR="002F4A9D" w:rsidRPr="009B60D8" w:rsidRDefault="002F4A9D" w:rsidP="002F4A9D">
      <w:pPr>
        <w:autoSpaceDE w:val="0"/>
        <w:autoSpaceDN w:val="0"/>
        <w:adjustRightInd w:val="0"/>
        <w:rPr>
          <w:rFonts w:cs="Times-Roman"/>
          <w:szCs w:val="24"/>
        </w:rPr>
      </w:pPr>
      <w:r w:rsidRPr="009B60D8">
        <w:rPr>
          <w:rFonts w:cs="Times-Roman"/>
          <w:szCs w:val="24"/>
        </w:rPr>
        <w:t>Het is de bedoeling dat we als gemeente bezig zijn met het deelgenoten project waar wij voor staan.</w:t>
      </w:r>
      <w:r w:rsidR="00293BED" w:rsidRPr="009B60D8">
        <w:rPr>
          <w:rFonts w:cs="Times-Roman"/>
          <w:szCs w:val="24"/>
        </w:rPr>
        <w:t xml:space="preserve"> De aandacht zal zich concentreren op de volgende punten.</w:t>
      </w:r>
    </w:p>
    <w:p w14:paraId="6F1A2F19" w14:textId="77777777" w:rsidR="002F4A9D" w:rsidRPr="009B60D8" w:rsidRDefault="002F4A9D" w:rsidP="00CA0D8F">
      <w:pPr>
        <w:numPr>
          <w:ilvl w:val="0"/>
          <w:numId w:val="14"/>
        </w:numPr>
        <w:autoSpaceDE w:val="0"/>
        <w:autoSpaceDN w:val="0"/>
        <w:adjustRightInd w:val="0"/>
        <w:rPr>
          <w:rFonts w:cs="Times-Roman"/>
          <w:szCs w:val="24"/>
        </w:rPr>
      </w:pPr>
      <w:r w:rsidRPr="009B60D8">
        <w:rPr>
          <w:rFonts w:cs="Times-Roman"/>
          <w:szCs w:val="24"/>
        </w:rPr>
        <w:t>Zendingsbewustzijn van alle gemeenteleden (jong en oud) vergroten.</w:t>
      </w:r>
    </w:p>
    <w:p w14:paraId="5A8DD32F" w14:textId="77777777" w:rsidR="002F4A9D" w:rsidRPr="009B60D8" w:rsidRDefault="002F4A9D" w:rsidP="00CA0D8F">
      <w:pPr>
        <w:numPr>
          <w:ilvl w:val="0"/>
          <w:numId w:val="14"/>
        </w:numPr>
        <w:autoSpaceDE w:val="0"/>
        <w:autoSpaceDN w:val="0"/>
        <w:adjustRightInd w:val="0"/>
        <w:rPr>
          <w:rFonts w:cs="Times-Roman"/>
          <w:szCs w:val="24"/>
        </w:rPr>
      </w:pPr>
      <w:r w:rsidRPr="009B60D8">
        <w:rPr>
          <w:rFonts w:cs="Times-Roman"/>
          <w:szCs w:val="24"/>
        </w:rPr>
        <w:t>Diaconaal bewustzijn bevorderen.</w:t>
      </w:r>
    </w:p>
    <w:p w14:paraId="0DEB8AB8" w14:textId="77777777" w:rsidR="002F4A9D" w:rsidRPr="009B60D8" w:rsidRDefault="00293BED" w:rsidP="00CA0D8F">
      <w:pPr>
        <w:numPr>
          <w:ilvl w:val="0"/>
          <w:numId w:val="14"/>
        </w:numPr>
        <w:autoSpaceDE w:val="0"/>
        <w:autoSpaceDN w:val="0"/>
        <w:adjustRightInd w:val="0"/>
        <w:rPr>
          <w:rFonts w:cs="Times-Roman"/>
          <w:szCs w:val="24"/>
        </w:rPr>
      </w:pPr>
      <w:r w:rsidRPr="009B60D8">
        <w:rPr>
          <w:rFonts w:cs="Times-Roman"/>
          <w:szCs w:val="24"/>
        </w:rPr>
        <w:t>Wederkerigheid (W</w:t>
      </w:r>
      <w:r w:rsidR="002F4A9D" w:rsidRPr="009B60D8">
        <w:rPr>
          <w:rFonts w:cs="Times-Roman"/>
          <w:szCs w:val="24"/>
        </w:rPr>
        <w:t xml:space="preserve">at kunnen wij van mensen in </w:t>
      </w:r>
      <w:r w:rsidRPr="009B60D8">
        <w:rPr>
          <w:rFonts w:cs="Times-Roman"/>
          <w:szCs w:val="24"/>
        </w:rPr>
        <w:t xml:space="preserve">hun </w:t>
      </w:r>
      <w:r w:rsidR="002F4A9D" w:rsidRPr="009B60D8">
        <w:rPr>
          <w:rFonts w:cs="Times-Roman"/>
          <w:szCs w:val="24"/>
        </w:rPr>
        <w:t>omstandigheden leren).</w:t>
      </w:r>
    </w:p>
    <w:p w14:paraId="203563C0" w14:textId="77777777" w:rsidR="002F4A9D" w:rsidRPr="009B60D8" w:rsidRDefault="002F4A9D" w:rsidP="00CA0D8F">
      <w:pPr>
        <w:numPr>
          <w:ilvl w:val="0"/>
          <w:numId w:val="14"/>
        </w:numPr>
        <w:autoSpaceDE w:val="0"/>
        <w:autoSpaceDN w:val="0"/>
        <w:adjustRightInd w:val="0"/>
        <w:rPr>
          <w:rFonts w:cs="Times-Roman"/>
          <w:szCs w:val="24"/>
        </w:rPr>
      </w:pPr>
      <w:r w:rsidRPr="009B60D8">
        <w:rPr>
          <w:rFonts w:cs="Times-Roman"/>
          <w:szCs w:val="24"/>
        </w:rPr>
        <w:t>Gemeenteopbouw.</w:t>
      </w:r>
    </w:p>
    <w:p w14:paraId="3B408B5A" w14:textId="77777777" w:rsidR="002F4A9D" w:rsidRPr="009B60D8" w:rsidRDefault="002F4A9D" w:rsidP="00CA0D8F">
      <w:pPr>
        <w:numPr>
          <w:ilvl w:val="0"/>
          <w:numId w:val="14"/>
        </w:numPr>
        <w:autoSpaceDE w:val="0"/>
        <w:autoSpaceDN w:val="0"/>
        <w:adjustRightInd w:val="0"/>
        <w:rPr>
          <w:rFonts w:cs="Times-Roman"/>
          <w:szCs w:val="24"/>
        </w:rPr>
      </w:pPr>
      <w:r w:rsidRPr="009B60D8">
        <w:rPr>
          <w:rFonts w:cs="Times-Roman"/>
          <w:szCs w:val="24"/>
        </w:rPr>
        <w:t>Fondswerving.</w:t>
      </w:r>
    </w:p>
    <w:p w14:paraId="362EC3ED" w14:textId="77777777" w:rsidR="00293BED" w:rsidRPr="009B60D8" w:rsidRDefault="00293BED" w:rsidP="00CA0D8F">
      <w:pPr>
        <w:numPr>
          <w:ilvl w:val="0"/>
          <w:numId w:val="14"/>
        </w:numPr>
        <w:autoSpaceDE w:val="0"/>
        <w:autoSpaceDN w:val="0"/>
        <w:adjustRightInd w:val="0"/>
        <w:rPr>
          <w:rFonts w:cs="Times-Roman"/>
          <w:szCs w:val="24"/>
        </w:rPr>
      </w:pPr>
      <w:r w:rsidRPr="009B60D8">
        <w:rPr>
          <w:rFonts w:cs="Times-Roman"/>
          <w:szCs w:val="24"/>
        </w:rPr>
        <w:t>Promoten van de dagboekjes ‘Hart en huis’.</w:t>
      </w:r>
    </w:p>
    <w:p w14:paraId="3B1F38D5" w14:textId="77777777" w:rsidR="00293BED" w:rsidRPr="009B60D8" w:rsidRDefault="00293BED" w:rsidP="00CA0D8F">
      <w:pPr>
        <w:numPr>
          <w:ilvl w:val="0"/>
          <w:numId w:val="14"/>
        </w:numPr>
        <w:autoSpaceDE w:val="0"/>
        <w:autoSpaceDN w:val="0"/>
        <w:adjustRightInd w:val="0"/>
        <w:rPr>
          <w:rFonts w:cs="Times-Roman"/>
          <w:szCs w:val="24"/>
        </w:rPr>
      </w:pPr>
      <w:r w:rsidRPr="009B60D8">
        <w:rPr>
          <w:rFonts w:cs="Times-Roman"/>
          <w:szCs w:val="24"/>
        </w:rPr>
        <w:t xml:space="preserve">Opname van de jaarlijkse collecten in het collecterooster en hiervoor aandacht vragen via de kerkbode </w:t>
      </w:r>
    </w:p>
    <w:p w14:paraId="37D42623" w14:textId="77777777" w:rsidR="00C760A0" w:rsidRPr="009B60D8" w:rsidRDefault="00C760A0" w:rsidP="00C760A0">
      <w:pPr>
        <w:autoSpaceDE w:val="0"/>
        <w:autoSpaceDN w:val="0"/>
        <w:adjustRightInd w:val="0"/>
        <w:ind w:left="720"/>
        <w:rPr>
          <w:rFonts w:cs="Times-Roman"/>
          <w:szCs w:val="24"/>
        </w:rPr>
      </w:pPr>
    </w:p>
    <w:p w14:paraId="60C7CFA0" w14:textId="77777777" w:rsidR="00C760A0" w:rsidRPr="009B60D8" w:rsidRDefault="00C760A0" w:rsidP="00C760A0">
      <w:pPr>
        <w:pStyle w:val="Kop3"/>
      </w:pPr>
      <w:bookmarkStart w:id="53" w:name="_Toc467934925"/>
      <w:r w:rsidRPr="009B60D8">
        <w:t>Israël</w:t>
      </w:r>
      <w:bookmarkEnd w:id="53"/>
    </w:p>
    <w:p w14:paraId="6C750ED4" w14:textId="77777777" w:rsidR="00C760A0" w:rsidRPr="009B60D8" w:rsidRDefault="00C760A0" w:rsidP="00C760A0">
      <w:pPr>
        <w:autoSpaceDE w:val="0"/>
        <w:autoSpaceDN w:val="0"/>
        <w:adjustRightInd w:val="0"/>
        <w:rPr>
          <w:rFonts w:cs="Times-Roman"/>
          <w:szCs w:val="24"/>
        </w:rPr>
      </w:pPr>
      <w:r w:rsidRPr="009B60D8">
        <w:rPr>
          <w:rFonts w:cs="Times-Roman"/>
          <w:szCs w:val="24"/>
        </w:rPr>
        <w:t xml:space="preserve">Het volk Israël zien wij als het volk, waarmee God een bijzondere band heeft, op grond van Zijn Verbond. Wij hebben met hen het Oude Testament gemeen, waarin de Psalmen en de Profeten wijzen op de beloften die in het Nieuwe Testament zijn uitgekomen of nog vervuld zullen worden. Wij geloven dat dit volk eens zal komen tot de erkenning van onze Heere Jezus Christus als de beloofde Messias. Daartoe steunen wij de zuivere Evangelieverkondiging onder de Joden en bepleiten wij de aandacht voor dit volk in de prediking, alsmede in de voorbede. Wij geloven, op grond van de Schriften, dat Israëls aanneming tot zegen zal zijn voor de volken. </w:t>
      </w:r>
    </w:p>
    <w:p w14:paraId="61C6D5D2" w14:textId="77777777" w:rsidR="002F4A9D" w:rsidRPr="009B60D8" w:rsidRDefault="002F4A9D" w:rsidP="002F4A9D">
      <w:pPr>
        <w:autoSpaceDE w:val="0"/>
        <w:autoSpaceDN w:val="0"/>
        <w:adjustRightInd w:val="0"/>
        <w:rPr>
          <w:rFonts w:cs="Times-Roman"/>
          <w:szCs w:val="24"/>
        </w:rPr>
      </w:pPr>
    </w:p>
    <w:p w14:paraId="2405CE67" w14:textId="77777777" w:rsidR="002F4A9D" w:rsidRPr="009B60D8" w:rsidRDefault="006F3A43" w:rsidP="00297D85">
      <w:pPr>
        <w:pStyle w:val="Kop2"/>
      </w:pPr>
      <w:bookmarkStart w:id="54" w:name="_Toc467934926"/>
      <w:r w:rsidRPr="009B60D8">
        <w:t>Beleidsoverwegingen</w:t>
      </w:r>
      <w:bookmarkEnd w:id="54"/>
    </w:p>
    <w:p w14:paraId="0DCC1B97" w14:textId="77777777" w:rsidR="002F4A9D" w:rsidRPr="009B60D8" w:rsidRDefault="0074799B" w:rsidP="00CA0D8F">
      <w:pPr>
        <w:numPr>
          <w:ilvl w:val="0"/>
          <w:numId w:val="15"/>
        </w:numPr>
        <w:autoSpaceDE w:val="0"/>
        <w:autoSpaceDN w:val="0"/>
        <w:adjustRightInd w:val="0"/>
        <w:rPr>
          <w:rFonts w:cs="Times-Roman"/>
          <w:szCs w:val="24"/>
        </w:rPr>
      </w:pPr>
      <w:r w:rsidRPr="009B60D8">
        <w:rPr>
          <w:rFonts w:cs="Times-Roman"/>
          <w:szCs w:val="24"/>
        </w:rPr>
        <w:t>E</w:t>
      </w:r>
      <w:r w:rsidR="002F4A9D" w:rsidRPr="009B60D8">
        <w:rPr>
          <w:rFonts w:cs="Times-Roman"/>
          <w:szCs w:val="24"/>
        </w:rPr>
        <w:t>vangelisatiecommissie</w:t>
      </w:r>
    </w:p>
    <w:p w14:paraId="6A4B1EFC" w14:textId="77777777" w:rsidR="002F4A9D" w:rsidRPr="009B60D8" w:rsidRDefault="0074799B" w:rsidP="00CA0D8F">
      <w:pPr>
        <w:numPr>
          <w:ilvl w:val="0"/>
          <w:numId w:val="15"/>
        </w:numPr>
        <w:autoSpaceDE w:val="0"/>
        <w:autoSpaceDN w:val="0"/>
        <w:adjustRightInd w:val="0"/>
        <w:rPr>
          <w:rFonts w:cs="Times-Bold"/>
          <w:bCs/>
          <w:szCs w:val="24"/>
        </w:rPr>
      </w:pPr>
      <w:r w:rsidRPr="009B60D8">
        <w:rPr>
          <w:rFonts w:cs="Times-Bold"/>
          <w:bCs/>
          <w:szCs w:val="24"/>
        </w:rPr>
        <w:t>B</w:t>
      </w:r>
      <w:r w:rsidR="002F4A9D" w:rsidRPr="009B60D8">
        <w:rPr>
          <w:rFonts w:cs="Times-Bold"/>
          <w:bCs/>
          <w:szCs w:val="24"/>
        </w:rPr>
        <w:t>ezoek randkerkelijken</w:t>
      </w:r>
    </w:p>
    <w:p w14:paraId="5EF08D0D" w14:textId="77777777" w:rsidR="008A533D" w:rsidRPr="009B60D8" w:rsidRDefault="002F4A9D" w:rsidP="00C75EFF">
      <w:pPr>
        <w:pStyle w:val="Kop1"/>
      </w:pPr>
      <w:r w:rsidRPr="009B60D8">
        <w:br w:type="page"/>
      </w:r>
      <w:bookmarkStart w:id="55" w:name="_Toc467934927"/>
      <w:r w:rsidR="008A533D" w:rsidRPr="009B60D8">
        <w:lastRenderedPageBreak/>
        <w:t>Het diaconaat</w:t>
      </w:r>
      <w:bookmarkEnd w:id="55"/>
    </w:p>
    <w:p w14:paraId="4D600DF4" w14:textId="77777777" w:rsidR="002F4A9D" w:rsidRPr="009B60D8" w:rsidRDefault="002F4A9D" w:rsidP="002F4A9D"/>
    <w:p w14:paraId="7904287F" w14:textId="77777777" w:rsidR="0074799B" w:rsidRPr="009B60D8" w:rsidRDefault="0074799B" w:rsidP="00297D85">
      <w:pPr>
        <w:pStyle w:val="Kop2"/>
      </w:pPr>
      <w:bookmarkStart w:id="56" w:name="_Toc467934928"/>
      <w:r w:rsidRPr="009B60D8">
        <w:t>Inleiding</w:t>
      </w:r>
      <w:bookmarkEnd w:id="56"/>
    </w:p>
    <w:p w14:paraId="2F928EB1" w14:textId="77777777" w:rsidR="0074799B" w:rsidRPr="009B60D8" w:rsidRDefault="00B21970" w:rsidP="00B21970">
      <w:pPr>
        <w:autoSpaceDE w:val="0"/>
        <w:autoSpaceDN w:val="0"/>
        <w:adjustRightInd w:val="0"/>
        <w:rPr>
          <w:rFonts w:cs="Times-Roman"/>
          <w:szCs w:val="24"/>
        </w:rPr>
      </w:pPr>
      <w:r w:rsidRPr="009B60D8">
        <w:rPr>
          <w:rFonts w:cs="Times-Roman"/>
          <w:szCs w:val="24"/>
        </w:rPr>
        <w:t>God heeft de vreemdelingen, armen, weduwen en wezen nooit alleen laten staan, Hij heeft in Exodus al regelingen voor hen getroffen.</w:t>
      </w:r>
    </w:p>
    <w:p w14:paraId="2478EE33" w14:textId="77777777" w:rsidR="0074799B" w:rsidRPr="009B60D8" w:rsidRDefault="0074799B" w:rsidP="00B21970">
      <w:pPr>
        <w:autoSpaceDE w:val="0"/>
        <w:autoSpaceDN w:val="0"/>
        <w:adjustRightInd w:val="0"/>
        <w:rPr>
          <w:rFonts w:cs="Times-Roman"/>
          <w:szCs w:val="24"/>
        </w:rPr>
      </w:pPr>
      <w:r w:rsidRPr="009B60D8">
        <w:rPr>
          <w:rFonts w:cs="Times-Roman"/>
          <w:szCs w:val="24"/>
        </w:rPr>
        <w:t>In het Nieuwe Testament, in Handelingen 6</w:t>
      </w:r>
      <w:r w:rsidR="00B21970" w:rsidRPr="009B60D8">
        <w:rPr>
          <w:rFonts w:cs="Times-Roman"/>
          <w:szCs w:val="24"/>
        </w:rPr>
        <w:t xml:space="preserve">, wordt dit uitgebreid en hier vindt men de basis </w:t>
      </w:r>
      <w:r w:rsidRPr="009B60D8">
        <w:rPr>
          <w:rFonts w:cs="Times-Roman"/>
          <w:szCs w:val="24"/>
        </w:rPr>
        <w:t>voor de instelling van het ambt van diaken.</w:t>
      </w:r>
    </w:p>
    <w:p w14:paraId="4E56E275" w14:textId="77777777" w:rsidR="0074799B" w:rsidRPr="009B60D8" w:rsidRDefault="0074799B" w:rsidP="00B21970">
      <w:pPr>
        <w:autoSpaceDE w:val="0"/>
        <w:autoSpaceDN w:val="0"/>
        <w:adjustRightInd w:val="0"/>
        <w:rPr>
          <w:rFonts w:cs="Times-Roman"/>
          <w:szCs w:val="24"/>
        </w:rPr>
      </w:pPr>
    </w:p>
    <w:p w14:paraId="763A8ABA" w14:textId="77777777" w:rsidR="0074799B" w:rsidRPr="009B60D8" w:rsidRDefault="0074799B" w:rsidP="00B21970">
      <w:pPr>
        <w:autoSpaceDE w:val="0"/>
        <w:autoSpaceDN w:val="0"/>
        <w:adjustRightInd w:val="0"/>
        <w:rPr>
          <w:rFonts w:cs="Times-Roman"/>
          <w:szCs w:val="24"/>
        </w:rPr>
      </w:pPr>
      <w:r w:rsidRPr="009B60D8">
        <w:rPr>
          <w:rFonts w:cs="Times-Roman"/>
          <w:szCs w:val="24"/>
        </w:rPr>
        <w:t xml:space="preserve">In de Kerkorde van de Protestantse Kerk </w:t>
      </w:r>
      <w:r w:rsidR="00B21970" w:rsidRPr="009B60D8">
        <w:rPr>
          <w:rFonts w:cs="Times-Roman"/>
          <w:szCs w:val="24"/>
        </w:rPr>
        <w:t>in Nederland wordt Ordinantie 8-</w:t>
      </w:r>
      <w:r w:rsidRPr="009B60D8">
        <w:rPr>
          <w:rFonts w:cs="Times-Roman"/>
          <w:szCs w:val="24"/>
        </w:rPr>
        <w:t>3 gewijd aan het werk van de diaconie. Onder diaconaat wordt de dienst van barmhartigheid en gerechtigheid verstaan. Dit dient vorm te krijgen in het betrachten van onderling dienstbetoon;</w:t>
      </w:r>
    </w:p>
    <w:p w14:paraId="3EE8F4CF" w14:textId="77777777" w:rsidR="0074799B" w:rsidRPr="009B60D8" w:rsidRDefault="0074799B" w:rsidP="00B21970">
      <w:pPr>
        <w:numPr>
          <w:ilvl w:val="0"/>
          <w:numId w:val="13"/>
        </w:numPr>
        <w:autoSpaceDE w:val="0"/>
        <w:autoSpaceDN w:val="0"/>
        <w:adjustRightInd w:val="0"/>
        <w:rPr>
          <w:rFonts w:cs="Times-Roman"/>
          <w:szCs w:val="24"/>
        </w:rPr>
      </w:pPr>
      <w:r w:rsidRPr="009B60D8">
        <w:rPr>
          <w:rFonts w:cs="Times-Roman"/>
          <w:szCs w:val="24"/>
        </w:rPr>
        <w:t>Het verlenen van bijstand, verzorging en bescherming van hen die dat nodig hebben;</w:t>
      </w:r>
    </w:p>
    <w:p w14:paraId="0A049121" w14:textId="77777777" w:rsidR="0074799B" w:rsidRPr="009B60D8" w:rsidRDefault="0074799B" w:rsidP="00B21970">
      <w:pPr>
        <w:numPr>
          <w:ilvl w:val="0"/>
          <w:numId w:val="13"/>
        </w:numPr>
        <w:autoSpaceDE w:val="0"/>
        <w:autoSpaceDN w:val="0"/>
        <w:adjustRightInd w:val="0"/>
        <w:rPr>
          <w:rFonts w:cs="Times-Roman"/>
          <w:szCs w:val="24"/>
        </w:rPr>
      </w:pPr>
      <w:r w:rsidRPr="009B60D8">
        <w:rPr>
          <w:rFonts w:cs="Times-Roman"/>
          <w:szCs w:val="24"/>
        </w:rPr>
        <w:t>Het deelnemen in arbeid ten behoeve van het algemeen maatschappelijk welzijn;</w:t>
      </w:r>
    </w:p>
    <w:p w14:paraId="6C404FFD" w14:textId="77777777" w:rsidR="0074799B" w:rsidRPr="009B60D8" w:rsidRDefault="0074799B" w:rsidP="00B21970">
      <w:pPr>
        <w:numPr>
          <w:ilvl w:val="0"/>
          <w:numId w:val="13"/>
        </w:numPr>
        <w:autoSpaceDE w:val="0"/>
        <w:autoSpaceDN w:val="0"/>
        <w:adjustRightInd w:val="0"/>
        <w:rPr>
          <w:rFonts w:cs="Times-Roman"/>
          <w:szCs w:val="24"/>
        </w:rPr>
      </w:pPr>
      <w:r w:rsidRPr="009B60D8">
        <w:rPr>
          <w:rFonts w:cs="Times-Roman"/>
          <w:szCs w:val="24"/>
        </w:rPr>
        <w:t>Het signaleren van knelsituaties en het bevorderen van de zorg en behoud van de schepping.</w:t>
      </w:r>
    </w:p>
    <w:p w14:paraId="7A49952B" w14:textId="77777777" w:rsidR="0074799B" w:rsidRPr="009B60D8" w:rsidRDefault="0074799B" w:rsidP="00B21970">
      <w:pPr>
        <w:autoSpaceDE w:val="0"/>
        <w:autoSpaceDN w:val="0"/>
        <w:adjustRightInd w:val="0"/>
        <w:rPr>
          <w:rFonts w:cs="Times-Roman"/>
          <w:szCs w:val="24"/>
        </w:rPr>
      </w:pPr>
      <w:r w:rsidRPr="009B60D8">
        <w:rPr>
          <w:rFonts w:cs="Times-Roman"/>
          <w:szCs w:val="24"/>
        </w:rPr>
        <w:t>Deze diaconale opdracht kent geen grenzen, noch die van eigen gemeente, noch die van eigen</w:t>
      </w:r>
      <w:r w:rsidR="00B21970" w:rsidRPr="009B60D8">
        <w:rPr>
          <w:rFonts w:cs="Times-Roman"/>
          <w:szCs w:val="24"/>
        </w:rPr>
        <w:t xml:space="preserve"> </w:t>
      </w:r>
      <w:r w:rsidRPr="009B60D8">
        <w:rPr>
          <w:rFonts w:cs="Times-Roman"/>
          <w:szCs w:val="24"/>
        </w:rPr>
        <w:t>woonplaats of land.</w:t>
      </w:r>
    </w:p>
    <w:p w14:paraId="73EC80FD" w14:textId="77777777" w:rsidR="0074799B" w:rsidRPr="009B60D8" w:rsidRDefault="0074799B" w:rsidP="00B21970">
      <w:pPr>
        <w:autoSpaceDE w:val="0"/>
        <w:autoSpaceDN w:val="0"/>
        <w:adjustRightInd w:val="0"/>
        <w:rPr>
          <w:rFonts w:cs="Times-Roman"/>
          <w:szCs w:val="24"/>
        </w:rPr>
      </w:pPr>
      <w:r w:rsidRPr="009B60D8">
        <w:rPr>
          <w:rFonts w:cs="Times-Roman"/>
          <w:szCs w:val="24"/>
        </w:rPr>
        <w:t>In het diaconale handelen w</w:t>
      </w:r>
      <w:r w:rsidR="00B21970" w:rsidRPr="009B60D8">
        <w:rPr>
          <w:rFonts w:cs="Times-Roman"/>
          <w:szCs w:val="24"/>
        </w:rPr>
        <w:t>orden we geleid door de vraag: ‘</w:t>
      </w:r>
      <w:r w:rsidRPr="009B60D8">
        <w:rPr>
          <w:rFonts w:cs="Times-Roman"/>
          <w:szCs w:val="24"/>
        </w:rPr>
        <w:t>Wie zal de naaste zijn van dege</w:t>
      </w:r>
      <w:r w:rsidR="00B21970" w:rsidRPr="009B60D8">
        <w:rPr>
          <w:rFonts w:cs="Times-Roman"/>
          <w:szCs w:val="24"/>
        </w:rPr>
        <w:t>nen die (dreigen te) bezwijken?’</w:t>
      </w:r>
      <w:r w:rsidRPr="009B60D8">
        <w:rPr>
          <w:rFonts w:cs="Times-Roman"/>
          <w:szCs w:val="24"/>
        </w:rPr>
        <w:t xml:space="preserve"> Wie zij ook zijn of waar zij ook wonen.</w:t>
      </w:r>
    </w:p>
    <w:p w14:paraId="531D592E" w14:textId="77777777" w:rsidR="0074799B" w:rsidRPr="009B60D8" w:rsidRDefault="0074799B" w:rsidP="00B21970">
      <w:pPr>
        <w:autoSpaceDE w:val="0"/>
        <w:autoSpaceDN w:val="0"/>
        <w:adjustRightInd w:val="0"/>
        <w:rPr>
          <w:rFonts w:cs="Times-Roman"/>
          <w:szCs w:val="24"/>
        </w:rPr>
      </w:pPr>
    </w:p>
    <w:p w14:paraId="27F30983" w14:textId="77777777" w:rsidR="0074799B" w:rsidRPr="009B60D8" w:rsidRDefault="0074799B" w:rsidP="00B21970">
      <w:pPr>
        <w:autoSpaceDE w:val="0"/>
        <w:autoSpaceDN w:val="0"/>
        <w:adjustRightInd w:val="0"/>
        <w:rPr>
          <w:rFonts w:cs="Times-Roman"/>
          <w:szCs w:val="24"/>
        </w:rPr>
      </w:pPr>
      <w:r w:rsidRPr="009B60D8">
        <w:rPr>
          <w:rFonts w:cs="Times-Roman"/>
          <w:szCs w:val="24"/>
        </w:rPr>
        <w:t>Conform de landelijke richtlijnen van de PKN wordt er jaarlijks een jaarrekening en begroting</w:t>
      </w:r>
      <w:r w:rsidR="00B21970" w:rsidRPr="009B60D8">
        <w:rPr>
          <w:rFonts w:cs="Times-Roman"/>
          <w:szCs w:val="24"/>
        </w:rPr>
        <w:t xml:space="preserve"> </w:t>
      </w:r>
      <w:r w:rsidRPr="009B60D8">
        <w:rPr>
          <w:rFonts w:cs="Times-Roman"/>
          <w:szCs w:val="24"/>
        </w:rPr>
        <w:t>opgesteld, waarin verantwoording wordt afgelegd van het gevoerde</w:t>
      </w:r>
      <w:r w:rsidR="00B21970" w:rsidRPr="009B60D8">
        <w:rPr>
          <w:rFonts w:cs="Times-Roman"/>
          <w:szCs w:val="24"/>
        </w:rPr>
        <w:t xml:space="preserve"> beleid. Tevens vraagt men goedkeuring </w:t>
      </w:r>
      <w:r w:rsidRPr="009B60D8">
        <w:rPr>
          <w:rFonts w:cs="Times-Roman"/>
          <w:szCs w:val="24"/>
        </w:rPr>
        <w:t>voor het te voeren beleid. Na beoordeling door de kascontrolecommissie, bestaande uit twee</w:t>
      </w:r>
      <w:r w:rsidR="00B21970" w:rsidRPr="009B60D8">
        <w:rPr>
          <w:rFonts w:cs="Times-Roman"/>
          <w:szCs w:val="24"/>
        </w:rPr>
        <w:t xml:space="preserve"> </w:t>
      </w:r>
      <w:r w:rsidRPr="009B60D8">
        <w:rPr>
          <w:rFonts w:cs="Times-Roman"/>
          <w:szCs w:val="24"/>
        </w:rPr>
        <w:t xml:space="preserve">deskundige gemeenteleden, en na vaststelling door de </w:t>
      </w:r>
      <w:r w:rsidR="002B1ED7">
        <w:rPr>
          <w:rFonts w:cs="Times-Roman"/>
          <w:szCs w:val="24"/>
        </w:rPr>
        <w:t>kerkeraad</w:t>
      </w:r>
      <w:r w:rsidRPr="009B60D8">
        <w:rPr>
          <w:rFonts w:cs="Times-Roman"/>
          <w:szCs w:val="24"/>
        </w:rPr>
        <w:t>, liggen deze voor gemeenteleden ter inzage bij de administrerend diaken. Dit wordt aangekondigd in de ‘Kerkbode’ en vanaf de kansel medegedeeld.</w:t>
      </w:r>
    </w:p>
    <w:p w14:paraId="31C0AB3A" w14:textId="77777777" w:rsidR="0074799B" w:rsidRPr="009B60D8" w:rsidRDefault="0074799B" w:rsidP="00B21970">
      <w:pPr>
        <w:autoSpaceDE w:val="0"/>
        <w:autoSpaceDN w:val="0"/>
        <w:adjustRightInd w:val="0"/>
        <w:rPr>
          <w:rFonts w:cs="Times-Roman"/>
          <w:szCs w:val="24"/>
        </w:rPr>
      </w:pPr>
    </w:p>
    <w:p w14:paraId="4775923B" w14:textId="77777777" w:rsidR="0074799B" w:rsidRPr="009B60D8" w:rsidRDefault="0074799B" w:rsidP="00B21970">
      <w:pPr>
        <w:autoSpaceDE w:val="0"/>
        <w:autoSpaceDN w:val="0"/>
        <w:adjustRightInd w:val="0"/>
        <w:rPr>
          <w:rFonts w:cs="Times-Roman"/>
          <w:szCs w:val="24"/>
        </w:rPr>
      </w:pPr>
      <w:r w:rsidRPr="009B60D8">
        <w:rPr>
          <w:rFonts w:cs="Times-Roman"/>
          <w:szCs w:val="24"/>
        </w:rPr>
        <w:t>De diaconie stelt een werk- en beleidsplan op, waarin meer uitgebreid alle taken, activiteiten,</w:t>
      </w:r>
      <w:r w:rsidR="00B21970" w:rsidRPr="009B60D8">
        <w:rPr>
          <w:rFonts w:cs="Times-Roman"/>
          <w:szCs w:val="24"/>
        </w:rPr>
        <w:t xml:space="preserve"> </w:t>
      </w:r>
      <w:r w:rsidRPr="009B60D8">
        <w:rPr>
          <w:rFonts w:cs="Times-Roman"/>
          <w:szCs w:val="24"/>
        </w:rPr>
        <w:t>beleidsdoelstellingen, werkgroepen etc., zijn verwoord, teneinde mede de overdracht bij</w:t>
      </w:r>
      <w:r w:rsidR="00B21970" w:rsidRPr="009B60D8">
        <w:rPr>
          <w:rFonts w:cs="Times-Roman"/>
          <w:szCs w:val="24"/>
        </w:rPr>
        <w:t xml:space="preserve"> </w:t>
      </w:r>
      <w:r w:rsidRPr="009B60D8">
        <w:rPr>
          <w:rFonts w:cs="Times-Roman"/>
          <w:szCs w:val="24"/>
        </w:rPr>
        <w:t>wisseling van diakenen te vergemakkelijken.</w:t>
      </w:r>
    </w:p>
    <w:p w14:paraId="0477CA30" w14:textId="77777777" w:rsidR="0074799B" w:rsidRPr="009B60D8" w:rsidRDefault="00B21970" w:rsidP="00B21970">
      <w:pPr>
        <w:autoSpaceDE w:val="0"/>
        <w:autoSpaceDN w:val="0"/>
        <w:adjustRightInd w:val="0"/>
        <w:rPr>
          <w:rFonts w:cs="Times-Roman"/>
          <w:szCs w:val="24"/>
        </w:rPr>
      </w:pPr>
      <w:r w:rsidRPr="009B60D8">
        <w:rPr>
          <w:rFonts w:cs="Times-Roman"/>
          <w:szCs w:val="24"/>
        </w:rPr>
        <w:t>Dit voor vijf</w:t>
      </w:r>
      <w:r w:rsidR="0074799B" w:rsidRPr="009B60D8">
        <w:rPr>
          <w:rFonts w:cs="Times-Roman"/>
          <w:szCs w:val="24"/>
        </w:rPr>
        <w:t xml:space="preserve"> jaar opgestelde plan is door de </w:t>
      </w:r>
      <w:r w:rsidR="002B1ED7">
        <w:rPr>
          <w:rFonts w:cs="Times-Roman"/>
          <w:szCs w:val="24"/>
        </w:rPr>
        <w:t>kerkeraad</w:t>
      </w:r>
      <w:r w:rsidR="0074799B" w:rsidRPr="009B60D8">
        <w:rPr>
          <w:rFonts w:cs="Times-Roman"/>
          <w:szCs w:val="24"/>
        </w:rPr>
        <w:t xml:space="preserve"> vastgesteld en in verkorte vorm</w:t>
      </w:r>
      <w:r w:rsidRPr="009B60D8">
        <w:rPr>
          <w:rFonts w:cs="Times-Roman"/>
          <w:szCs w:val="24"/>
        </w:rPr>
        <w:t xml:space="preserve"> </w:t>
      </w:r>
      <w:r w:rsidR="0074799B" w:rsidRPr="009B60D8">
        <w:rPr>
          <w:rFonts w:cs="Times-Roman"/>
          <w:szCs w:val="24"/>
        </w:rPr>
        <w:t>weergegeven in dit overkoepelend beleidsplan.</w:t>
      </w:r>
    </w:p>
    <w:p w14:paraId="0294445F" w14:textId="77777777" w:rsidR="0074799B" w:rsidRPr="009B60D8" w:rsidRDefault="0074799B" w:rsidP="00B21970">
      <w:pPr>
        <w:autoSpaceDE w:val="0"/>
        <w:autoSpaceDN w:val="0"/>
        <w:adjustRightInd w:val="0"/>
        <w:rPr>
          <w:rFonts w:cs="Times-Roman"/>
          <w:szCs w:val="24"/>
        </w:rPr>
      </w:pPr>
    </w:p>
    <w:p w14:paraId="0D0F9515" w14:textId="77777777" w:rsidR="0074799B" w:rsidRPr="009B60D8" w:rsidRDefault="0074799B" w:rsidP="00297D85">
      <w:pPr>
        <w:pStyle w:val="Kop2"/>
      </w:pPr>
      <w:bookmarkStart w:id="57" w:name="_Toc467934929"/>
      <w:r w:rsidRPr="009B60D8">
        <w:t>Activiteiten</w:t>
      </w:r>
      <w:bookmarkEnd w:id="57"/>
    </w:p>
    <w:p w14:paraId="29D6EC52" w14:textId="77777777" w:rsidR="0074799B" w:rsidRPr="009B60D8" w:rsidRDefault="00B21970" w:rsidP="0074799B">
      <w:pPr>
        <w:autoSpaceDE w:val="0"/>
        <w:autoSpaceDN w:val="0"/>
        <w:adjustRightInd w:val="0"/>
        <w:rPr>
          <w:rFonts w:cs="Times-Roman"/>
          <w:szCs w:val="24"/>
        </w:rPr>
      </w:pPr>
      <w:r w:rsidRPr="009B60D8">
        <w:rPr>
          <w:rFonts w:cs="Times-Roman"/>
          <w:szCs w:val="24"/>
        </w:rPr>
        <w:t>D</w:t>
      </w:r>
      <w:r w:rsidR="0074799B" w:rsidRPr="009B60D8">
        <w:rPr>
          <w:rFonts w:cs="Times-Roman"/>
          <w:szCs w:val="24"/>
        </w:rPr>
        <w:t>e diaconie</w:t>
      </w:r>
      <w:r w:rsidRPr="009B60D8">
        <w:rPr>
          <w:rFonts w:cs="Times-Roman"/>
          <w:szCs w:val="24"/>
        </w:rPr>
        <w:t xml:space="preserve"> acht het als belangrijke</w:t>
      </w:r>
      <w:r w:rsidR="0074799B" w:rsidRPr="009B60D8">
        <w:rPr>
          <w:rFonts w:cs="Times-Roman"/>
          <w:szCs w:val="24"/>
        </w:rPr>
        <w:t xml:space="preserve"> taak</w:t>
      </w:r>
      <w:r w:rsidRPr="009B60D8">
        <w:rPr>
          <w:rFonts w:cs="Times-Roman"/>
          <w:szCs w:val="24"/>
        </w:rPr>
        <w:t xml:space="preserve"> om</w:t>
      </w:r>
      <w:r w:rsidR="0074799B" w:rsidRPr="009B60D8">
        <w:rPr>
          <w:rFonts w:cs="Times-Roman"/>
          <w:szCs w:val="24"/>
        </w:rPr>
        <w:t xml:space="preserve"> de gemeente bewust te maken van de noden die er zijn, zowel plaatselijk, landelijk als wereldwijd.</w:t>
      </w:r>
    </w:p>
    <w:p w14:paraId="3534DE45" w14:textId="77777777" w:rsidR="0074799B" w:rsidRPr="009B60D8" w:rsidRDefault="0074799B" w:rsidP="0074799B">
      <w:pPr>
        <w:autoSpaceDE w:val="0"/>
        <w:autoSpaceDN w:val="0"/>
        <w:adjustRightInd w:val="0"/>
        <w:rPr>
          <w:rFonts w:cs="Times-Roman"/>
          <w:szCs w:val="24"/>
        </w:rPr>
      </w:pPr>
      <w:r w:rsidRPr="009B60D8">
        <w:rPr>
          <w:rFonts w:cs="Times-Roman"/>
          <w:szCs w:val="24"/>
        </w:rPr>
        <w:t>Daarnaast wordt aan diakenen en gemeenteleden gevraagd oog te hebben voor de stille noden in de gemeente, zodat op de juiste plaats en tijd hulp geboden kan worden.</w:t>
      </w:r>
    </w:p>
    <w:p w14:paraId="483FDB83" w14:textId="77777777" w:rsidR="0074799B" w:rsidRPr="009B60D8" w:rsidRDefault="0074799B" w:rsidP="0074799B">
      <w:pPr>
        <w:autoSpaceDE w:val="0"/>
        <w:autoSpaceDN w:val="0"/>
        <w:adjustRightInd w:val="0"/>
        <w:rPr>
          <w:rFonts w:cs="Times-Roman"/>
          <w:szCs w:val="24"/>
        </w:rPr>
      </w:pPr>
      <w:r w:rsidRPr="009B60D8">
        <w:rPr>
          <w:rFonts w:cs="Times-Roman"/>
          <w:szCs w:val="24"/>
        </w:rPr>
        <w:t>Verder wordt er van een di</w:t>
      </w:r>
      <w:r w:rsidR="00A62017" w:rsidRPr="009B60D8">
        <w:rPr>
          <w:rFonts w:cs="Times-Roman"/>
          <w:szCs w:val="24"/>
        </w:rPr>
        <w:t>aken verwacht deze de dienende taak</w:t>
      </w:r>
      <w:r w:rsidRPr="009B60D8">
        <w:rPr>
          <w:rFonts w:cs="Times-Roman"/>
          <w:szCs w:val="24"/>
        </w:rPr>
        <w:t xml:space="preserve"> op z</w:t>
      </w:r>
      <w:r w:rsidR="00A62017" w:rsidRPr="009B60D8">
        <w:rPr>
          <w:rFonts w:cs="Times-Roman"/>
          <w:szCs w:val="24"/>
        </w:rPr>
        <w:t>ich neemt tijdens het avondmaal, verder</w:t>
      </w:r>
      <w:r w:rsidR="00B21970" w:rsidRPr="009B60D8">
        <w:rPr>
          <w:rFonts w:cs="Times-Roman"/>
          <w:szCs w:val="24"/>
        </w:rPr>
        <w:t xml:space="preserve"> </w:t>
      </w:r>
      <w:r w:rsidRPr="009B60D8">
        <w:rPr>
          <w:rFonts w:cs="Times-Roman"/>
          <w:szCs w:val="24"/>
        </w:rPr>
        <w:t>dient de diaken de eerste ronde van de reguliere zondags</w:t>
      </w:r>
      <w:r w:rsidR="00A62017" w:rsidRPr="009B60D8">
        <w:rPr>
          <w:rFonts w:cs="Times-Roman"/>
          <w:szCs w:val="24"/>
        </w:rPr>
        <w:t xml:space="preserve">e </w:t>
      </w:r>
      <w:r w:rsidRPr="009B60D8">
        <w:rPr>
          <w:rFonts w:cs="Times-Roman"/>
          <w:szCs w:val="24"/>
        </w:rPr>
        <w:t xml:space="preserve">collecten </w:t>
      </w:r>
      <w:r w:rsidR="00BF7B59" w:rsidRPr="009B60D8">
        <w:rPr>
          <w:rFonts w:cs="Times-Roman"/>
          <w:szCs w:val="24"/>
        </w:rPr>
        <w:t>t</w:t>
      </w:r>
      <w:r w:rsidR="00A62017" w:rsidRPr="009B60D8">
        <w:rPr>
          <w:rFonts w:cs="Times-Roman"/>
          <w:szCs w:val="24"/>
        </w:rPr>
        <w:t>e verzorgen</w:t>
      </w:r>
      <w:r w:rsidR="00BF7B59" w:rsidRPr="009B60D8">
        <w:rPr>
          <w:rFonts w:cs="Times-Roman"/>
          <w:szCs w:val="24"/>
        </w:rPr>
        <w:t>. De uitgangscollecte wordt verzorgd door een kerkrentmeester. E</w:t>
      </w:r>
      <w:r w:rsidR="00A62017" w:rsidRPr="009B60D8">
        <w:rPr>
          <w:rFonts w:cs="Times-Roman"/>
          <w:szCs w:val="24"/>
        </w:rPr>
        <w:t>r</w:t>
      </w:r>
      <w:r w:rsidR="00BF7B59" w:rsidRPr="009B60D8">
        <w:rPr>
          <w:rFonts w:cs="Times-Roman"/>
          <w:szCs w:val="24"/>
        </w:rPr>
        <w:t xml:space="preserve"> is</w:t>
      </w:r>
      <w:r w:rsidR="00A62017" w:rsidRPr="009B60D8">
        <w:rPr>
          <w:rFonts w:cs="Times-Roman"/>
          <w:szCs w:val="24"/>
        </w:rPr>
        <w:t xml:space="preserve"> één</w:t>
      </w:r>
      <w:r w:rsidRPr="009B60D8">
        <w:rPr>
          <w:rFonts w:cs="Times-Roman"/>
          <w:szCs w:val="24"/>
        </w:rPr>
        <w:t xml:space="preserve"> diaken lid van het moderamen.</w:t>
      </w:r>
    </w:p>
    <w:p w14:paraId="54D51C00" w14:textId="77777777" w:rsidR="0074799B" w:rsidRPr="009B60D8" w:rsidRDefault="0074799B" w:rsidP="0074799B">
      <w:pPr>
        <w:autoSpaceDE w:val="0"/>
        <w:autoSpaceDN w:val="0"/>
        <w:adjustRightInd w:val="0"/>
        <w:rPr>
          <w:rFonts w:cs="Times-Roman"/>
          <w:szCs w:val="24"/>
        </w:rPr>
      </w:pPr>
    </w:p>
    <w:p w14:paraId="0EA00146" w14:textId="77777777" w:rsidR="0074799B" w:rsidRPr="009B60D8" w:rsidRDefault="00A62017" w:rsidP="0074799B">
      <w:pPr>
        <w:autoSpaceDE w:val="0"/>
        <w:autoSpaceDN w:val="0"/>
        <w:adjustRightInd w:val="0"/>
        <w:rPr>
          <w:rFonts w:cs="Times-Roman"/>
          <w:szCs w:val="24"/>
        </w:rPr>
      </w:pPr>
      <w:r w:rsidRPr="009B60D8">
        <w:rPr>
          <w:rFonts w:cs="Times-Roman"/>
          <w:szCs w:val="24"/>
        </w:rPr>
        <w:t>De diaconie s</w:t>
      </w:r>
      <w:r w:rsidR="0074799B" w:rsidRPr="009B60D8">
        <w:rPr>
          <w:rFonts w:cs="Times-Roman"/>
          <w:szCs w:val="24"/>
        </w:rPr>
        <w:t>teun</w:t>
      </w:r>
      <w:r w:rsidRPr="009B60D8">
        <w:rPr>
          <w:rFonts w:cs="Times-Roman"/>
          <w:szCs w:val="24"/>
        </w:rPr>
        <w:t>t de</w:t>
      </w:r>
      <w:r w:rsidR="0074799B" w:rsidRPr="009B60D8">
        <w:rPr>
          <w:rFonts w:cs="Times-Roman"/>
          <w:szCs w:val="24"/>
        </w:rPr>
        <w:t xml:space="preserve"> Gereformeerde Zendingsbond (GZB) en de Inwendige Zendingsbond (IZB)</w:t>
      </w:r>
    </w:p>
    <w:p w14:paraId="2B5D82AB" w14:textId="77777777" w:rsidR="0074799B" w:rsidRPr="009B60D8" w:rsidRDefault="0074799B" w:rsidP="0074799B">
      <w:pPr>
        <w:autoSpaceDE w:val="0"/>
        <w:autoSpaceDN w:val="0"/>
        <w:adjustRightInd w:val="0"/>
        <w:rPr>
          <w:rFonts w:cs="Times-Roman"/>
          <w:szCs w:val="24"/>
        </w:rPr>
      </w:pPr>
      <w:r w:rsidRPr="009B60D8">
        <w:rPr>
          <w:rFonts w:cs="Times-Roman"/>
          <w:szCs w:val="24"/>
        </w:rPr>
        <w:t>Vanwege de herkenning in de fundering en werkwijze van de zending in het buitenland geeft de diaconie steun aan het werk van de GZB door:</w:t>
      </w:r>
    </w:p>
    <w:p w14:paraId="3D6AA25A" w14:textId="77777777" w:rsidR="0074799B" w:rsidRPr="009B60D8" w:rsidRDefault="0074799B" w:rsidP="0074799B">
      <w:pPr>
        <w:numPr>
          <w:ilvl w:val="0"/>
          <w:numId w:val="12"/>
        </w:numPr>
        <w:autoSpaceDE w:val="0"/>
        <w:autoSpaceDN w:val="0"/>
        <w:adjustRightInd w:val="0"/>
        <w:rPr>
          <w:rFonts w:cs="Times-Roman"/>
          <w:szCs w:val="24"/>
        </w:rPr>
      </w:pPr>
      <w:r w:rsidRPr="009B60D8">
        <w:rPr>
          <w:rFonts w:cs="Times-Roman"/>
          <w:szCs w:val="24"/>
        </w:rPr>
        <w:lastRenderedPageBreak/>
        <w:t>Opname van de jaarlijkse collectes in het collecterooster en hiervoor aandacht te vragen via f</w:t>
      </w:r>
      <w:r w:rsidR="00A62017" w:rsidRPr="009B60D8">
        <w:rPr>
          <w:rFonts w:cs="Times-Roman"/>
          <w:szCs w:val="24"/>
        </w:rPr>
        <w:t>olders en/of het kerkblad.</w:t>
      </w:r>
    </w:p>
    <w:p w14:paraId="3EE3346E" w14:textId="77777777" w:rsidR="00A62017" w:rsidRPr="009B60D8" w:rsidRDefault="00A62017" w:rsidP="0074799B">
      <w:pPr>
        <w:numPr>
          <w:ilvl w:val="0"/>
          <w:numId w:val="12"/>
        </w:numPr>
        <w:autoSpaceDE w:val="0"/>
        <w:autoSpaceDN w:val="0"/>
        <w:adjustRightInd w:val="0"/>
        <w:rPr>
          <w:rFonts w:cs="Times-Roman"/>
          <w:szCs w:val="24"/>
        </w:rPr>
      </w:pPr>
      <w:r w:rsidRPr="009B60D8">
        <w:rPr>
          <w:rFonts w:cs="Times-Roman"/>
          <w:szCs w:val="24"/>
        </w:rPr>
        <w:t>Verspreiden van dagboekjes van de GZB.</w:t>
      </w:r>
    </w:p>
    <w:p w14:paraId="2D5F42B8" w14:textId="77777777" w:rsidR="00A62017" w:rsidRPr="009B60D8" w:rsidRDefault="00A62017" w:rsidP="00A62017">
      <w:pPr>
        <w:autoSpaceDE w:val="0"/>
        <w:autoSpaceDN w:val="0"/>
        <w:adjustRightInd w:val="0"/>
        <w:ind w:left="720"/>
        <w:rPr>
          <w:rFonts w:cs="Times-Roman"/>
          <w:szCs w:val="24"/>
        </w:rPr>
      </w:pPr>
    </w:p>
    <w:p w14:paraId="3A8F4FC1" w14:textId="77777777" w:rsidR="0074799B" w:rsidRPr="009B60D8" w:rsidRDefault="0074799B" w:rsidP="0074799B">
      <w:pPr>
        <w:pStyle w:val="Kop3"/>
      </w:pPr>
      <w:bookmarkStart w:id="58" w:name="_Toc467934930"/>
      <w:r w:rsidRPr="009B60D8">
        <w:t>Inkomsten / uitgaven</w:t>
      </w:r>
      <w:bookmarkEnd w:id="58"/>
    </w:p>
    <w:p w14:paraId="26F380D2" w14:textId="77777777" w:rsidR="0074799B" w:rsidRPr="009B60D8" w:rsidRDefault="0074799B" w:rsidP="0074799B">
      <w:pPr>
        <w:autoSpaceDE w:val="0"/>
        <w:autoSpaceDN w:val="0"/>
        <w:adjustRightInd w:val="0"/>
        <w:rPr>
          <w:rFonts w:cs="Times-Roman"/>
          <w:szCs w:val="24"/>
        </w:rPr>
      </w:pPr>
      <w:r w:rsidRPr="009B60D8">
        <w:rPr>
          <w:rFonts w:cs="Times-Roman"/>
          <w:szCs w:val="24"/>
        </w:rPr>
        <w:t>De inkomsten worden voornamelijk verkregen uit:</w:t>
      </w:r>
    </w:p>
    <w:p w14:paraId="66A1CCBB" w14:textId="77777777" w:rsidR="0074799B" w:rsidRPr="009B60D8" w:rsidRDefault="0074799B" w:rsidP="00CA0D8F">
      <w:pPr>
        <w:numPr>
          <w:ilvl w:val="0"/>
          <w:numId w:val="11"/>
        </w:numPr>
        <w:autoSpaceDE w:val="0"/>
        <w:autoSpaceDN w:val="0"/>
        <w:adjustRightInd w:val="0"/>
        <w:rPr>
          <w:rFonts w:cs="Times-Roman"/>
          <w:szCs w:val="24"/>
        </w:rPr>
      </w:pPr>
      <w:r w:rsidRPr="009B60D8">
        <w:rPr>
          <w:rFonts w:cs="Times-Roman"/>
          <w:szCs w:val="24"/>
        </w:rPr>
        <w:t>De eerste collecte in de eredienst.</w:t>
      </w:r>
    </w:p>
    <w:p w14:paraId="683816F8" w14:textId="77777777" w:rsidR="0074799B" w:rsidRPr="009B60D8" w:rsidRDefault="0074799B" w:rsidP="00CA0D8F">
      <w:pPr>
        <w:numPr>
          <w:ilvl w:val="0"/>
          <w:numId w:val="11"/>
        </w:numPr>
        <w:autoSpaceDE w:val="0"/>
        <w:autoSpaceDN w:val="0"/>
        <w:adjustRightInd w:val="0"/>
        <w:rPr>
          <w:rFonts w:cs="Times-Roman"/>
          <w:szCs w:val="24"/>
        </w:rPr>
      </w:pPr>
      <w:r w:rsidRPr="009B60D8">
        <w:rPr>
          <w:rFonts w:cs="Times-Roman"/>
          <w:szCs w:val="24"/>
        </w:rPr>
        <w:t>Collecten bij de avondmaalsviering.</w:t>
      </w:r>
    </w:p>
    <w:p w14:paraId="4AD61DA8" w14:textId="77777777" w:rsidR="0074799B" w:rsidRPr="009B60D8" w:rsidRDefault="00A62017" w:rsidP="00CA0D8F">
      <w:pPr>
        <w:numPr>
          <w:ilvl w:val="0"/>
          <w:numId w:val="11"/>
        </w:numPr>
        <w:autoSpaceDE w:val="0"/>
        <w:autoSpaceDN w:val="0"/>
        <w:adjustRightInd w:val="0"/>
        <w:rPr>
          <w:rFonts w:cs="Times-Roman"/>
          <w:szCs w:val="24"/>
        </w:rPr>
      </w:pPr>
      <w:r w:rsidRPr="009B60D8">
        <w:rPr>
          <w:rFonts w:cs="Times-Roman"/>
          <w:szCs w:val="24"/>
        </w:rPr>
        <w:t>Projectcollecten, waarvan</w:t>
      </w:r>
      <w:r w:rsidR="0074799B" w:rsidRPr="009B60D8">
        <w:rPr>
          <w:rFonts w:cs="Times-Roman"/>
          <w:szCs w:val="24"/>
        </w:rPr>
        <w:t xml:space="preserve"> de bestemming vooraf wordt bekendgemaakt.</w:t>
      </w:r>
    </w:p>
    <w:p w14:paraId="133C8FA6" w14:textId="77777777" w:rsidR="00BA2D84" w:rsidRPr="009B60D8" w:rsidRDefault="00BA2D84" w:rsidP="00BA2D84">
      <w:pPr>
        <w:numPr>
          <w:ilvl w:val="0"/>
          <w:numId w:val="11"/>
        </w:numPr>
        <w:autoSpaceDE w:val="0"/>
        <w:autoSpaceDN w:val="0"/>
        <w:adjustRightInd w:val="0"/>
        <w:rPr>
          <w:rFonts w:cs="Times-Roman"/>
          <w:szCs w:val="24"/>
        </w:rPr>
      </w:pPr>
      <w:r w:rsidRPr="009B60D8">
        <w:rPr>
          <w:rFonts w:cs="Times-Roman"/>
          <w:szCs w:val="24"/>
        </w:rPr>
        <w:t>De steun aan het werelddiaconaat: Mede in herinnering aan de watersnoodramp van februari 1953 wordt - in ieder geval - de eerste zondag van februari gecollecteerd voor het werelddiaconaat, via ‘Luisterend dienen’.</w:t>
      </w:r>
    </w:p>
    <w:p w14:paraId="155F9013" w14:textId="77777777" w:rsidR="0074799B" w:rsidRPr="009B60D8" w:rsidRDefault="0074799B" w:rsidP="0074799B">
      <w:pPr>
        <w:autoSpaceDE w:val="0"/>
        <w:autoSpaceDN w:val="0"/>
        <w:adjustRightInd w:val="0"/>
        <w:rPr>
          <w:rFonts w:cs="Helvetica"/>
          <w:szCs w:val="16"/>
        </w:rPr>
      </w:pPr>
    </w:p>
    <w:p w14:paraId="0E26E84C" w14:textId="77777777" w:rsidR="0074799B" w:rsidRPr="009B60D8" w:rsidRDefault="0074799B" w:rsidP="0074799B">
      <w:pPr>
        <w:pStyle w:val="Kop3"/>
      </w:pPr>
      <w:bookmarkStart w:id="59" w:name="_Toc467934931"/>
      <w:r w:rsidRPr="009B60D8">
        <w:t>De inkomsten worden gebruikt om de navolgende uitgaven te kunnen doen:</w:t>
      </w:r>
      <w:bookmarkEnd w:id="59"/>
    </w:p>
    <w:p w14:paraId="05AA525A" w14:textId="77777777" w:rsidR="0074799B" w:rsidRPr="009B60D8" w:rsidRDefault="00A62017" w:rsidP="00CA0D8F">
      <w:pPr>
        <w:numPr>
          <w:ilvl w:val="0"/>
          <w:numId w:val="10"/>
        </w:numPr>
        <w:autoSpaceDE w:val="0"/>
        <w:autoSpaceDN w:val="0"/>
        <w:adjustRightInd w:val="0"/>
        <w:rPr>
          <w:rFonts w:cs="Times-Roman"/>
          <w:szCs w:val="24"/>
        </w:rPr>
      </w:pPr>
      <w:r w:rsidRPr="009B60D8">
        <w:rPr>
          <w:rFonts w:cs="Times-Roman"/>
          <w:szCs w:val="24"/>
        </w:rPr>
        <w:t xml:space="preserve">Om de kosten van beheer en </w:t>
      </w:r>
      <w:r w:rsidR="0074799B" w:rsidRPr="009B60D8">
        <w:rPr>
          <w:rFonts w:cs="Times-Roman"/>
          <w:szCs w:val="24"/>
        </w:rPr>
        <w:t>administratie</w:t>
      </w:r>
      <w:r w:rsidRPr="009B60D8">
        <w:rPr>
          <w:rFonts w:cs="Times-Roman"/>
          <w:szCs w:val="24"/>
        </w:rPr>
        <w:t xml:space="preserve"> te kunnen voldoen</w:t>
      </w:r>
      <w:r w:rsidR="0074799B" w:rsidRPr="009B60D8">
        <w:rPr>
          <w:rFonts w:cs="Times-Roman"/>
          <w:szCs w:val="24"/>
        </w:rPr>
        <w:t>.</w:t>
      </w:r>
    </w:p>
    <w:p w14:paraId="7225F6A6" w14:textId="77777777" w:rsidR="0074799B" w:rsidRPr="009B60D8" w:rsidRDefault="0074799B" w:rsidP="00CA0D8F">
      <w:pPr>
        <w:numPr>
          <w:ilvl w:val="0"/>
          <w:numId w:val="10"/>
        </w:numPr>
        <w:autoSpaceDE w:val="0"/>
        <w:autoSpaceDN w:val="0"/>
        <w:adjustRightInd w:val="0"/>
        <w:rPr>
          <w:rFonts w:cs="Times-Roman"/>
          <w:szCs w:val="24"/>
        </w:rPr>
      </w:pPr>
      <w:r w:rsidRPr="009B60D8">
        <w:rPr>
          <w:rFonts w:cs="Times-Roman"/>
          <w:szCs w:val="24"/>
        </w:rPr>
        <w:t xml:space="preserve">Verplichte bijdragen </w:t>
      </w:r>
      <w:r w:rsidR="00A62017" w:rsidRPr="009B60D8">
        <w:rPr>
          <w:rFonts w:cs="Times-Roman"/>
          <w:szCs w:val="24"/>
        </w:rPr>
        <w:t xml:space="preserve">aan </w:t>
      </w:r>
      <w:r w:rsidRPr="009B60D8">
        <w:rPr>
          <w:rFonts w:cs="Times-Roman"/>
          <w:szCs w:val="24"/>
        </w:rPr>
        <w:t>bredere organen.</w:t>
      </w:r>
    </w:p>
    <w:p w14:paraId="357421BC" w14:textId="77777777" w:rsidR="0074799B" w:rsidRPr="009B60D8" w:rsidRDefault="0074799B" w:rsidP="00CA0D8F">
      <w:pPr>
        <w:numPr>
          <w:ilvl w:val="0"/>
          <w:numId w:val="10"/>
        </w:numPr>
        <w:autoSpaceDE w:val="0"/>
        <w:autoSpaceDN w:val="0"/>
        <w:adjustRightInd w:val="0"/>
        <w:rPr>
          <w:rFonts w:cs="Times-Roman"/>
          <w:szCs w:val="24"/>
        </w:rPr>
      </w:pPr>
      <w:r w:rsidRPr="009B60D8">
        <w:rPr>
          <w:rFonts w:cs="Times-Roman"/>
          <w:szCs w:val="24"/>
        </w:rPr>
        <w:t>Diaconale zorg binnen de eigen gemeente (o.a. ondersteuningen, zieken en ouderenzorg,</w:t>
      </w:r>
    </w:p>
    <w:p w14:paraId="433F04A2" w14:textId="77777777" w:rsidR="0074799B" w:rsidRPr="009B60D8" w:rsidRDefault="0074799B" w:rsidP="0074799B">
      <w:pPr>
        <w:autoSpaceDE w:val="0"/>
        <w:autoSpaceDN w:val="0"/>
        <w:adjustRightInd w:val="0"/>
        <w:ind w:firstLine="708"/>
        <w:rPr>
          <w:rFonts w:cs="Times-Roman"/>
          <w:szCs w:val="24"/>
        </w:rPr>
      </w:pPr>
      <w:r w:rsidRPr="009B60D8">
        <w:rPr>
          <w:rFonts w:cs="Times-Roman"/>
          <w:szCs w:val="24"/>
        </w:rPr>
        <w:t>werk onder jongeren).</w:t>
      </w:r>
    </w:p>
    <w:p w14:paraId="63A1A4CC" w14:textId="77777777" w:rsidR="0074799B" w:rsidRPr="009B60D8" w:rsidRDefault="0074799B" w:rsidP="0074799B">
      <w:pPr>
        <w:autoSpaceDE w:val="0"/>
        <w:autoSpaceDN w:val="0"/>
        <w:adjustRightInd w:val="0"/>
        <w:rPr>
          <w:rFonts w:cs="Times-Roman"/>
          <w:szCs w:val="24"/>
        </w:rPr>
      </w:pPr>
    </w:p>
    <w:p w14:paraId="4B3C202B" w14:textId="77777777" w:rsidR="0074799B" w:rsidRPr="009B60D8" w:rsidRDefault="0074799B" w:rsidP="0074799B">
      <w:pPr>
        <w:autoSpaceDE w:val="0"/>
        <w:autoSpaceDN w:val="0"/>
        <w:adjustRightInd w:val="0"/>
        <w:rPr>
          <w:rFonts w:cs="Times-Roman"/>
          <w:szCs w:val="24"/>
        </w:rPr>
      </w:pPr>
      <w:r w:rsidRPr="009B60D8">
        <w:rPr>
          <w:rFonts w:cs="Times-Roman"/>
          <w:szCs w:val="24"/>
        </w:rPr>
        <w:t xml:space="preserve">Onder </w:t>
      </w:r>
      <w:r w:rsidR="00A62017" w:rsidRPr="009B60D8">
        <w:rPr>
          <w:rFonts w:cs="Times-Roman"/>
          <w:szCs w:val="24"/>
        </w:rPr>
        <w:t xml:space="preserve">de verantwoordelijkheid van de </w:t>
      </w:r>
      <w:r w:rsidRPr="009B60D8">
        <w:rPr>
          <w:rFonts w:cs="Times-Roman"/>
          <w:szCs w:val="24"/>
        </w:rPr>
        <w:t xml:space="preserve">diakenen vallen er enkele verenigingen die </w:t>
      </w:r>
      <w:r w:rsidR="00A62017" w:rsidRPr="009B60D8">
        <w:rPr>
          <w:rFonts w:cs="Times-Roman"/>
          <w:szCs w:val="24"/>
        </w:rPr>
        <w:t>mede praktische uitvoering geven</w:t>
      </w:r>
      <w:r w:rsidRPr="009B60D8">
        <w:rPr>
          <w:rFonts w:cs="Times-Roman"/>
          <w:szCs w:val="24"/>
        </w:rPr>
        <w:t xml:space="preserve"> aan het diaconale beleid</w:t>
      </w:r>
      <w:r w:rsidR="00A62017" w:rsidRPr="009B60D8">
        <w:rPr>
          <w:rFonts w:cs="Times-Roman"/>
          <w:szCs w:val="24"/>
        </w:rPr>
        <w:t>.</w:t>
      </w:r>
    </w:p>
    <w:p w14:paraId="5CAAE756" w14:textId="77777777" w:rsidR="0074799B" w:rsidRPr="009B60D8" w:rsidRDefault="0074799B" w:rsidP="00CA0D8F">
      <w:pPr>
        <w:numPr>
          <w:ilvl w:val="0"/>
          <w:numId w:val="9"/>
        </w:numPr>
        <w:autoSpaceDE w:val="0"/>
        <w:autoSpaceDN w:val="0"/>
        <w:adjustRightInd w:val="0"/>
        <w:rPr>
          <w:rFonts w:cs="Times-Roman"/>
          <w:szCs w:val="24"/>
        </w:rPr>
      </w:pPr>
      <w:r w:rsidRPr="009B60D8">
        <w:rPr>
          <w:rFonts w:cs="Times-Roman"/>
          <w:szCs w:val="24"/>
        </w:rPr>
        <w:t>Bezoek nieuw ingekomen gemeenteleden.</w:t>
      </w:r>
    </w:p>
    <w:p w14:paraId="2379C6A7" w14:textId="77777777" w:rsidR="0074799B" w:rsidRPr="009B60D8" w:rsidRDefault="0074799B" w:rsidP="00CA0D8F">
      <w:pPr>
        <w:numPr>
          <w:ilvl w:val="0"/>
          <w:numId w:val="9"/>
        </w:numPr>
        <w:autoSpaceDE w:val="0"/>
        <w:autoSpaceDN w:val="0"/>
        <w:adjustRightInd w:val="0"/>
        <w:rPr>
          <w:rFonts w:cs="Times-Roman"/>
          <w:szCs w:val="24"/>
        </w:rPr>
      </w:pPr>
      <w:r w:rsidRPr="009B60D8">
        <w:rPr>
          <w:rFonts w:cs="Times-Roman"/>
          <w:szCs w:val="24"/>
        </w:rPr>
        <w:t>Ouderenbezoek.</w:t>
      </w:r>
    </w:p>
    <w:p w14:paraId="11C6CA8A" w14:textId="77777777" w:rsidR="0074799B" w:rsidRPr="009B60D8" w:rsidRDefault="0074799B" w:rsidP="00CA0D8F">
      <w:pPr>
        <w:numPr>
          <w:ilvl w:val="0"/>
          <w:numId w:val="9"/>
        </w:numPr>
        <w:autoSpaceDE w:val="0"/>
        <w:autoSpaceDN w:val="0"/>
        <w:adjustRightInd w:val="0"/>
        <w:rPr>
          <w:rFonts w:cs="Times-Roman"/>
          <w:szCs w:val="24"/>
        </w:rPr>
      </w:pPr>
      <w:r w:rsidRPr="009B60D8">
        <w:rPr>
          <w:rFonts w:cs="Times-Roman"/>
          <w:szCs w:val="24"/>
        </w:rPr>
        <w:t>Diaconaal werk door de jeugdverenigingen.</w:t>
      </w:r>
    </w:p>
    <w:p w14:paraId="1254C9C1" w14:textId="77777777" w:rsidR="0074799B" w:rsidRPr="009B60D8" w:rsidRDefault="0074799B" w:rsidP="00CA0D8F">
      <w:pPr>
        <w:numPr>
          <w:ilvl w:val="0"/>
          <w:numId w:val="9"/>
        </w:numPr>
        <w:autoSpaceDE w:val="0"/>
        <w:autoSpaceDN w:val="0"/>
        <w:adjustRightInd w:val="0"/>
        <w:rPr>
          <w:rFonts w:cs="Times-Roman"/>
          <w:szCs w:val="24"/>
        </w:rPr>
      </w:pPr>
      <w:r w:rsidRPr="009B60D8">
        <w:rPr>
          <w:rFonts w:cs="Times-Roman"/>
          <w:szCs w:val="24"/>
        </w:rPr>
        <w:t>Open Jeugdwerk.</w:t>
      </w:r>
    </w:p>
    <w:p w14:paraId="59CCBEBD" w14:textId="77777777" w:rsidR="0074799B" w:rsidRPr="009B60D8" w:rsidRDefault="0074799B" w:rsidP="00CA0D8F">
      <w:pPr>
        <w:numPr>
          <w:ilvl w:val="0"/>
          <w:numId w:val="9"/>
        </w:numPr>
        <w:autoSpaceDE w:val="0"/>
        <w:autoSpaceDN w:val="0"/>
        <w:adjustRightInd w:val="0"/>
        <w:rPr>
          <w:rFonts w:cs="Times-Roman"/>
          <w:szCs w:val="24"/>
        </w:rPr>
      </w:pPr>
      <w:r w:rsidRPr="009B60D8">
        <w:rPr>
          <w:rFonts w:cs="Times-Roman"/>
          <w:szCs w:val="24"/>
        </w:rPr>
        <w:t>Zending en Werelddiaconaat.</w:t>
      </w:r>
    </w:p>
    <w:p w14:paraId="1EBE3965" w14:textId="77777777" w:rsidR="0074799B" w:rsidRPr="009B60D8" w:rsidRDefault="0074799B" w:rsidP="0074799B">
      <w:pPr>
        <w:autoSpaceDE w:val="0"/>
        <w:autoSpaceDN w:val="0"/>
        <w:adjustRightInd w:val="0"/>
        <w:rPr>
          <w:rFonts w:cs="Times-Roman"/>
          <w:szCs w:val="24"/>
        </w:rPr>
      </w:pPr>
    </w:p>
    <w:p w14:paraId="02AC9E47" w14:textId="77777777" w:rsidR="0074799B" w:rsidRPr="009B60D8" w:rsidRDefault="0074799B" w:rsidP="0074799B">
      <w:pPr>
        <w:pStyle w:val="Kop3"/>
      </w:pPr>
      <w:bookmarkStart w:id="60" w:name="_Toc467934932"/>
      <w:r w:rsidRPr="009B60D8">
        <w:t>Overige activiteiten</w:t>
      </w:r>
      <w:bookmarkEnd w:id="60"/>
    </w:p>
    <w:p w14:paraId="3340C151" w14:textId="77777777" w:rsidR="0074799B" w:rsidRPr="009B60D8" w:rsidRDefault="0074799B" w:rsidP="0074799B">
      <w:pPr>
        <w:autoSpaceDE w:val="0"/>
        <w:autoSpaceDN w:val="0"/>
        <w:adjustRightInd w:val="0"/>
        <w:rPr>
          <w:rFonts w:cs="Times-Roman"/>
          <w:szCs w:val="24"/>
        </w:rPr>
      </w:pPr>
      <w:r w:rsidRPr="009B60D8">
        <w:rPr>
          <w:rFonts w:cs="Times-Roman"/>
          <w:szCs w:val="24"/>
        </w:rPr>
        <w:t>Het college van diakenen is hetzij financieel, hetzij inhoudelijk ook betrokken bij:</w:t>
      </w:r>
    </w:p>
    <w:p w14:paraId="56450AC2" w14:textId="77777777" w:rsidR="0074799B" w:rsidRPr="009B60D8" w:rsidRDefault="0074799B" w:rsidP="00CA0D8F">
      <w:pPr>
        <w:numPr>
          <w:ilvl w:val="0"/>
          <w:numId w:val="8"/>
        </w:numPr>
        <w:autoSpaceDE w:val="0"/>
        <w:autoSpaceDN w:val="0"/>
        <w:adjustRightInd w:val="0"/>
        <w:rPr>
          <w:rFonts w:cs="Times-Roman"/>
          <w:szCs w:val="24"/>
        </w:rPr>
      </w:pPr>
      <w:r w:rsidRPr="009B60D8">
        <w:rPr>
          <w:rFonts w:cs="Times-Roman"/>
          <w:szCs w:val="24"/>
        </w:rPr>
        <w:t>Crèche.</w:t>
      </w:r>
    </w:p>
    <w:p w14:paraId="31BA8626" w14:textId="77777777" w:rsidR="0074799B" w:rsidRPr="009B60D8" w:rsidRDefault="00A62017" w:rsidP="00CA0D8F">
      <w:pPr>
        <w:numPr>
          <w:ilvl w:val="0"/>
          <w:numId w:val="8"/>
        </w:numPr>
        <w:autoSpaceDE w:val="0"/>
        <w:autoSpaceDN w:val="0"/>
        <w:adjustRightInd w:val="0"/>
        <w:rPr>
          <w:rFonts w:cs="Times-Roman"/>
          <w:szCs w:val="24"/>
        </w:rPr>
      </w:pPr>
      <w:r w:rsidRPr="009B60D8">
        <w:rPr>
          <w:rFonts w:cs="Times-Roman"/>
          <w:szCs w:val="24"/>
        </w:rPr>
        <w:t>Collecte rooster</w:t>
      </w:r>
      <w:r w:rsidR="0074799B" w:rsidRPr="009B60D8">
        <w:rPr>
          <w:rFonts w:cs="Times-Roman"/>
          <w:szCs w:val="24"/>
        </w:rPr>
        <w:t>.</w:t>
      </w:r>
    </w:p>
    <w:p w14:paraId="5BB93931" w14:textId="77777777" w:rsidR="0074799B" w:rsidRPr="009B60D8" w:rsidRDefault="0074799B" w:rsidP="0074799B">
      <w:pPr>
        <w:autoSpaceDE w:val="0"/>
        <w:autoSpaceDN w:val="0"/>
        <w:adjustRightInd w:val="0"/>
        <w:rPr>
          <w:rFonts w:cs="Times-Roman"/>
          <w:szCs w:val="24"/>
        </w:rPr>
      </w:pPr>
    </w:p>
    <w:p w14:paraId="6BD40163" w14:textId="77777777" w:rsidR="0074799B" w:rsidRPr="009B60D8" w:rsidRDefault="006F3A43" w:rsidP="00297D85">
      <w:pPr>
        <w:pStyle w:val="Kop2"/>
      </w:pPr>
      <w:bookmarkStart w:id="61" w:name="_Toc467934933"/>
      <w:r w:rsidRPr="009B60D8">
        <w:t>Beleidsoverwegingen</w:t>
      </w:r>
      <w:bookmarkEnd w:id="61"/>
    </w:p>
    <w:p w14:paraId="3F462515" w14:textId="77777777" w:rsidR="0074799B" w:rsidRPr="009B60D8" w:rsidRDefault="0074799B" w:rsidP="0074799B">
      <w:pPr>
        <w:autoSpaceDE w:val="0"/>
        <w:autoSpaceDN w:val="0"/>
        <w:adjustRightInd w:val="0"/>
        <w:rPr>
          <w:rFonts w:cs="Times-Roman"/>
          <w:szCs w:val="24"/>
        </w:rPr>
      </w:pPr>
    </w:p>
    <w:p w14:paraId="010962AF" w14:textId="77777777" w:rsidR="0074799B" w:rsidRPr="009B60D8" w:rsidRDefault="0074799B" w:rsidP="00CA0D8F">
      <w:pPr>
        <w:numPr>
          <w:ilvl w:val="0"/>
          <w:numId w:val="7"/>
        </w:numPr>
        <w:autoSpaceDE w:val="0"/>
        <w:autoSpaceDN w:val="0"/>
        <w:adjustRightInd w:val="0"/>
        <w:rPr>
          <w:rFonts w:cs="Times-Roman"/>
          <w:szCs w:val="24"/>
        </w:rPr>
      </w:pPr>
      <w:r w:rsidRPr="009B60D8">
        <w:rPr>
          <w:rFonts w:cs="Times-Roman"/>
          <w:szCs w:val="24"/>
        </w:rPr>
        <w:t xml:space="preserve">Vorming en toerusting </w:t>
      </w:r>
      <w:r w:rsidR="00BA2D84" w:rsidRPr="009B60D8">
        <w:rPr>
          <w:rFonts w:cs="Times-Roman"/>
          <w:szCs w:val="24"/>
        </w:rPr>
        <w:t xml:space="preserve">van de </w:t>
      </w:r>
      <w:r w:rsidRPr="009B60D8">
        <w:rPr>
          <w:rFonts w:cs="Times-Roman"/>
          <w:szCs w:val="24"/>
        </w:rPr>
        <w:t>diakenen.</w:t>
      </w:r>
    </w:p>
    <w:p w14:paraId="601B950F" w14:textId="77777777" w:rsidR="0074799B" w:rsidRPr="009B60D8" w:rsidRDefault="0074799B" w:rsidP="00CA0D8F">
      <w:pPr>
        <w:numPr>
          <w:ilvl w:val="0"/>
          <w:numId w:val="7"/>
        </w:numPr>
        <w:autoSpaceDE w:val="0"/>
        <w:autoSpaceDN w:val="0"/>
        <w:adjustRightInd w:val="0"/>
        <w:rPr>
          <w:rFonts w:cs="Times-Roman"/>
          <w:szCs w:val="24"/>
        </w:rPr>
      </w:pPr>
      <w:r w:rsidRPr="009B60D8">
        <w:rPr>
          <w:rFonts w:cs="Times-Roman"/>
          <w:szCs w:val="24"/>
        </w:rPr>
        <w:t xml:space="preserve">Doorlopende voorlichting /verantwoording teneinde </w:t>
      </w:r>
      <w:r w:rsidR="00BA2D84" w:rsidRPr="009B60D8">
        <w:rPr>
          <w:rFonts w:cs="Times-Roman"/>
          <w:szCs w:val="24"/>
        </w:rPr>
        <w:t xml:space="preserve">de </w:t>
      </w:r>
      <w:r w:rsidRPr="009B60D8">
        <w:rPr>
          <w:rFonts w:cs="Times-Roman"/>
          <w:szCs w:val="24"/>
        </w:rPr>
        <w:t xml:space="preserve">bewustwording </w:t>
      </w:r>
      <w:r w:rsidR="00BA2D84" w:rsidRPr="009B60D8">
        <w:rPr>
          <w:rFonts w:cs="Times-Roman"/>
          <w:szCs w:val="24"/>
        </w:rPr>
        <w:t xml:space="preserve">van de </w:t>
      </w:r>
      <w:r w:rsidRPr="009B60D8">
        <w:rPr>
          <w:rFonts w:cs="Times-Roman"/>
          <w:szCs w:val="24"/>
        </w:rPr>
        <w:t>diaconale roeping van de gemeente te vergroten.</w:t>
      </w:r>
    </w:p>
    <w:p w14:paraId="1D325737" w14:textId="77777777" w:rsidR="0074799B" w:rsidRPr="009B60D8" w:rsidRDefault="0074799B" w:rsidP="00CA0D8F">
      <w:pPr>
        <w:numPr>
          <w:ilvl w:val="0"/>
          <w:numId w:val="7"/>
        </w:numPr>
        <w:autoSpaceDE w:val="0"/>
        <w:autoSpaceDN w:val="0"/>
        <w:adjustRightInd w:val="0"/>
        <w:rPr>
          <w:rFonts w:cs="Times-Roman"/>
          <w:szCs w:val="24"/>
        </w:rPr>
      </w:pPr>
      <w:r w:rsidRPr="009B60D8">
        <w:rPr>
          <w:rFonts w:cs="Times-Roman"/>
          <w:szCs w:val="24"/>
        </w:rPr>
        <w:t>Onderzoek naar de mogelijkheden van hervatting van de contacten met de maatschappelijke instellingen al of niet in samenwerking met andere (reformatorische) kerken.</w:t>
      </w:r>
    </w:p>
    <w:p w14:paraId="2F48941A" w14:textId="77777777" w:rsidR="0074799B" w:rsidRPr="009B60D8" w:rsidRDefault="0074799B" w:rsidP="00CA0D8F">
      <w:pPr>
        <w:numPr>
          <w:ilvl w:val="0"/>
          <w:numId w:val="7"/>
        </w:numPr>
        <w:autoSpaceDE w:val="0"/>
        <w:autoSpaceDN w:val="0"/>
        <w:adjustRightInd w:val="0"/>
        <w:rPr>
          <w:rFonts w:cs="Times-Roman"/>
          <w:szCs w:val="24"/>
        </w:rPr>
      </w:pPr>
      <w:r w:rsidRPr="009B60D8">
        <w:rPr>
          <w:rFonts w:cs="Times-Roman"/>
          <w:szCs w:val="24"/>
        </w:rPr>
        <w:t>Structure</w:t>
      </w:r>
      <w:r w:rsidR="00BA2D84" w:rsidRPr="009B60D8">
        <w:rPr>
          <w:rFonts w:cs="Times-Roman"/>
          <w:szCs w:val="24"/>
        </w:rPr>
        <w:t>re</w:t>
      </w:r>
      <w:r w:rsidRPr="009B60D8">
        <w:rPr>
          <w:rFonts w:cs="Times-Roman"/>
          <w:szCs w:val="24"/>
        </w:rPr>
        <w:t xml:space="preserve">n </w:t>
      </w:r>
      <w:r w:rsidR="00BA2D84" w:rsidRPr="009B60D8">
        <w:rPr>
          <w:rFonts w:cs="Times-Roman"/>
          <w:szCs w:val="24"/>
        </w:rPr>
        <w:t xml:space="preserve">van het </w:t>
      </w:r>
      <w:r w:rsidRPr="009B60D8">
        <w:rPr>
          <w:rFonts w:cs="Times-Roman"/>
          <w:szCs w:val="24"/>
        </w:rPr>
        <w:t xml:space="preserve">bezoekwerk </w:t>
      </w:r>
      <w:r w:rsidR="00BA2D84" w:rsidRPr="009B60D8">
        <w:rPr>
          <w:rFonts w:cs="Times-Roman"/>
          <w:szCs w:val="24"/>
        </w:rPr>
        <w:t xml:space="preserve">aan </w:t>
      </w:r>
      <w:r w:rsidRPr="009B60D8">
        <w:rPr>
          <w:rFonts w:cs="Times-Roman"/>
          <w:szCs w:val="24"/>
        </w:rPr>
        <w:t>ouderen</w:t>
      </w:r>
    </w:p>
    <w:p w14:paraId="0E6668FD" w14:textId="77777777" w:rsidR="0074799B" w:rsidRPr="009B60D8" w:rsidRDefault="00BF7B59" w:rsidP="00CA0D8F">
      <w:pPr>
        <w:numPr>
          <w:ilvl w:val="0"/>
          <w:numId w:val="7"/>
        </w:numPr>
        <w:autoSpaceDE w:val="0"/>
        <w:autoSpaceDN w:val="0"/>
        <w:adjustRightInd w:val="0"/>
        <w:rPr>
          <w:rFonts w:cs="Times-Roman"/>
          <w:szCs w:val="24"/>
        </w:rPr>
      </w:pPr>
      <w:r w:rsidRPr="009B60D8">
        <w:rPr>
          <w:rFonts w:cs="Times-Roman"/>
          <w:szCs w:val="24"/>
        </w:rPr>
        <w:t>Nieuwe diakenen een bepaalde periode</w:t>
      </w:r>
      <w:r w:rsidR="0074799B" w:rsidRPr="009B60D8">
        <w:rPr>
          <w:rFonts w:cs="Times-Roman"/>
          <w:szCs w:val="24"/>
        </w:rPr>
        <w:t xml:space="preserve"> mee laten lopen als inwerkperiode</w:t>
      </w:r>
    </w:p>
    <w:p w14:paraId="09D66697" w14:textId="77777777" w:rsidR="00AF4B89" w:rsidRPr="009B60D8" w:rsidRDefault="008A533D" w:rsidP="00C75EFF">
      <w:pPr>
        <w:pStyle w:val="Kop1"/>
      </w:pPr>
      <w:r w:rsidRPr="009B60D8">
        <w:br w:type="page"/>
      </w:r>
      <w:bookmarkStart w:id="62" w:name="_Toc467934934"/>
      <w:r w:rsidR="00AF4B89" w:rsidRPr="009B60D8">
        <w:lastRenderedPageBreak/>
        <w:t>Vorming en toerusting</w:t>
      </w:r>
      <w:bookmarkEnd w:id="62"/>
    </w:p>
    <w:p w14:paraId="012A5692" w14:textId="77777777" w:rsidR="00797BA6" w:rsidRPr="009B60D8" w:rsidRDefault="00797BA6" w:rsidP="00AF4B89">
      <w:pPr>
        <w:rPr>
          <w:b/>
        </w:rPr>
      </w:pPr>
    </w:p>
    <w:p w14:paraId="5047DCDB" w14:textId="77777777" w:rsidR="00797BA6" w:rsidRPr="009B60D8" w:rsidRDefault="00AF4B89" w:rsidP="00297D85">
      <w:pPr>
        <w:pStyle w:val="Kop2"/>
      </w:pPr>
      <w:bookmarkStart w:id="63" w:name="_Toc467934935"/>
      <w:r w:rsidRPr="009B60D8">
        <w:t>Catechese</w:t>
      </w:r>
      <w:bookmarkEnd w:id="63"/>
    </w:p>
    <w:p w14:paraId="6FF091C7" w14:textId="77777777" w:rsidR="002A078F" w:rsidRPr="009B60D8" w:rsidRDefault="002A078F" w:rsidP="002A078F"/>
    <w:p w14:paraId="7B156AE3" w14:textId="77777777" w:rsidR="00797BA6" w:rsidRPr="009B60D8" w:rsidRDefault="00797BA6" w:rsidP="00D16636">
      <w:pPr>
        <w:pStyle w:val="Kop3"/>
      </w:pPr>
      <w:bookmarkStart w:id="64" w:name="_Toc467934936"/>
      <w:r w:rsidRPr="009B60D8">
        <w:t>Reguliere catechese</w:t>
      </w:r>
      <w:bookmarkEnd w:id="64"/>
    </w:p>
    <w:p w14:paraId="7FB2805F" w14:textId="77777777" w:rsidR="00797BA6" w:rsidRPr="009B60D8" w:rsidRDefault="00797BA6" w:rsidP="00AF4B89">
      <w:r w:rsidRPr="009B60D8">
        <w:t>Zoals de ouders met de doop beloofd hebben, is het nodig</w:t>
      </w:r>
      <w:r w:rsidR="00AF4B89" w:rsidRPr="009B60D8">
        <w:t xml:space="preserve"> om de jongeren van de gemeente te onderwijzen in het Woord van God en daarmee samenhangend in de leer van de kerk en de geschiedenis van de kerk. De predikant of een ambtsdrager </w:t>
      </w:r>
      <w:r w:rsidR="007332BF" w:rsidRPr="009B60D8">
        <w:t xml:space="preserve">of iemand door de </w:t>
      </w:r>
      <w:r w:rsidR="002B1ED7">
        <w:t>kerkeraad</w:t>
      </w:r>
      <w:r w:rsidR="007332BF" w:rsidRPr="009B60D8">
        <w:t xml:space="preserve"> aangesteld,  </w:t>
      </w:r>
      <w:r w:rsidR="00AF4B89" w:rsidRPr="009B60D8">
        <w:t xml:space="preserve">verzorgt de catechisatie. </w:t>
      </w:r>
    </w:p>
    <w:p w14:paraId="7DF3AABA" w14:textId="77777777" w:rsidR="00AF4B89" w:rsidRPr="009B60D8" w:rsidRDefault="00AF4B89" w:rsidP="00AF4B89">
      <w:r w:rsidRPr="009B60D8">
        <w:t xml:space="preserve">De catechisatie wordt </w:t>
      </w:r>
      <w:r w:rsidR="007332BF" w:rsidRPr="009B60D8">
        <w:t xml:space="preserve">-zo mogelijk- </w:t>
      </w:r>
      <w:r w:rsidRPr="009B60D8">
        <w:t>gecombineerd gegeven met de jongeren uit de gemeente van Driesum</w:t>
      </w:r>
      <w:r w:rsidR="00797BA6" w:rsidRPr="009B60D8">
        <w:t>, zodat de beide kerkenraden verantwoordelijk zijn.</w:t>
      </w:r>
      <w:r w:rsidR="007332BF" w:rsidRPr="009B60D8">
        <w:t xml:space="preserve"> Dit in overleg tussen beide predikanten c.q. kerkenraden.</w:t>
      </w:r>
      <w:r w:rsidRPr="009B60D8">
        <w:t xml:space="preserve"> </w:t>
      </w:r>
    </w:p>
    <w:p w14:paraId="07E9A945" w14:textId="77777777" w:rsidR="00797BA6" w:rsidRPr="009B60D8" w:rsidRDefault="00797BA6" w:rsidP="00AF4B89">
      <w:r w:rsidRPr="009B60D8">
        <w:t xml:space="preserve">De groepen zullen in de regel niet groter zijn dan 10 personen. In deze groepen komen we samen vanaf de periode medio september </w:t>
      </w:r>
      <w:r w:rsidR="007332BF" w:rsidRPr="009B60D8">
        <w:t>tot Pasen van het volgende jaar, zodat er ongeveer 20 ontmoetingen zijn.</w:t>
      </w:r>
      <w:r w:rsidRPr="009B60D8">
        <w:t xml:space="preserve"> Er zijn momenteel vier groepen met in to</w:t>
      </w:r>
      <w:r w:rsidR="00BA2D84" w:rsidRPr="009B60D8">
        <w:t>taal ongeveer 40</w:t>
      </w:r>
      <w:r w:rsidR="00E418AA" w:rsidRPr="009B60D8">
        <w:t xml:space="preserve"> catechisanten.</w:t>
      </w:r>
    </w:p>
    <w:p w14:paraId="2A0F6DBF" w14:textId="77777777" w:rsidR="002A078F" w:rsidRPr="009B60D8" w:rsidRDefault="002A078F" w:rsidP="00AF4B89"/>
    <w:p w14:paraId="2CF1FC46" w14:textId="77777777" w:rsidR="00797BA6" w:rsidRPr="009B60D8" w:rsidRDefault="00293BED" w:rsidP="00D16636">
      <w:pPr>
        <w:pStyle w:val="Kop3"/>
      </w:pPr>
      <w:bookmarkStart w:id="65" w:name="_Toc467934937"/>
      <w:r w:rsidRPr="009B60D8">
        <w:t>Belijdenis</w:t>
      </w:r>
      <w:r w:rsidR="00797BA6" w:rsidRPr="009B60D8">
        <w:t>catechese</w:t>
      </w:r>
      <w:bookmarkEnd w:id="65"/>
    </w:p>
    <w:p w14:paraId="5A67D2A2" w14:textId="77777777" w:rsidR="002E20E9" w:rsidRPr="009B60D8" w:rsidRDefault="002E20E9" w:rsidP="00797BA6">
      <w:r w:rsidRPr="009B60D8">
        <w:t>Na een persoonlijk gesprek</w:t>
      </w:r>
      <w:r w:rsidR="007332BF" w:rsidRPr="009B60D8">
        <w:t xml:space="preserve"> tussen de predikant of een ouderling en degene die aangegeven heeft</w:t>
      </w:r>
      <w:r w:rsidRPr="009B60D8">
        <w:t xml:space="preserve"> om belijdeniscatechisatie te willen volgen, wordt een seizoen lang intensief met elkaar opgetrokken. De b</w:t>
      </w:r>
      <w:r w:rsidR="00797BA6" w:rsidRPr="009B60D8">
        <w:t xml:space="preserve">elijdeniscatechisatie </w:t>
      </w:r>
      <w:r w:rsidRPr="009B60D8">
        <w:t>wordt door de predikant gegeven</w:t>
      </w:r>
      <w:r w:rsidR="00797BA6" w:rsidRPr="009B60D8">
        <w:t>.</w:t>
      </w:r>
      <w:r w:rsidRPr="009B60D8">
        <w:t xml:space="preserve"> Hij zal </w:t>
      </w:r>
      <w:r w:rsidR="006A6674" w:rsidRPr="009B60D8">
        <w:t>deze catechese</w:t>
      </w:r>
      <w:r w:rsidR="007332BF" w:rsidRPr="009B60D8">
        <w:t xml:space="preserve"> in de regel in de pastorie laten</w:t>
      </w:r>
      <w:r w:rsidR="006A6674" w:rsidRPr="009B60D8">
        <w:t xml:space="preserve"> plaatsvinden. De nadruk ligt op de bestudering van de leer van de kerk, maar niet minder op de persoonlijke omgang met God. Uiteindelijk is het de bedoeling om belijdenis van het geloof af te leggen voor God en Zijn gemeente. Er word</w:t>
      </w:r>
      <w:r w:rsidR="00BA2D84" w:rsidRPr="009B60D8">
        <w:t>t een catechesemethode gebruikt</w:t>
      </w:r>
      <w:r w:rsidR="006A6674" w:rsidRPr="009B60D8">
        <w:t>, naar keuze van de predikant.</w:t>
      </w:r>
    </w:p>
    <w:p w14:paraId="5C087C72" w14:textId="77777777" w:rsidR="002A078F" w:rsidRPr="009B60D8" w:rsidRDefault="002A078F" w:rsidP="00797BA6"/>
    <w:p w14:paraId="4C9B1B52" w14:textId="77777777" w:rsidR="002E20E9" w:rsidRPr="009B60D8" w:rsidRDefault="002E20E9" w:rsidP="00D16636">
      <w:pPr>
        <w:pStyle w:val="Kop3"/>
      </w:pPr>
      <w:bookmarkStart w:id="66" w:name="_Toc467934938"/>
      <w:r w:rsidRPr="009B60D8">
        <w:t>Gehandicapten catechese</w:t>
      </w:r>
      <w:bookmarkEnd w:id="66"/>
    </w:p>
    <w:p w14:paraId="757406EE" w14:textId="77777777" w:rsidR="002E20E9" w:rsidRPr="009B60D8" w:rsidRDefault="002E20E9" w:rsidP="002E20E9">
      <w:r w:rsidRPr="009B60D8">
        <w:t xml:space="preserve">Op dit moment is er geen </w:t>
      </w:r>
      <w:r w:rsidR="00BA2D84" w:rsidRPr="009B60D8">
        <w:t xml:space="preserve">specifieke </w:t>
      </w:r>
      <w:r w:rsidRPr="009B60D8">
        <w:t>gehandicaptencatechisatie omdat er geen aanmeldingen zijn. Wel is hierover altijd met de predikant te overleggen, zou deze vorm van catechisatie van toepassing zijn.</w:t>
      </w:r>
    </w:p>
    <w:p w14:paraId="7F3AD91C" w14:textId="77777777" w:rsidR="00797BA6" w:rsidRPr="009B60D8" w:rsidRDefault="00797BA6" w:rsidP="002E20E9">
      <w:r w:rsidRPr="009B60D8">
        <w:t xml:space="preserve"> </w:t>
      </w:r>
    </w:p>
    <w:p w14:paraId="0FA802BB" w14:textId="77777777" w:rsidR="002A078F" w:rsidRPr="009B60D8" w:rsidRDefault="00736546" w:rsidP="002A078F">
      <w:pPr>
        <w:pStyle w:val="Kop2"/>
      </w:pPr>
      <w:bookmarkStart w:id="67" w:name="_Toc467934939"/>
      <w:r w:rsidRPr="009B60D8">
        <w:t>Jeugdwerk</w:t>
      </w:r>
      <w:bookmarkEnd w:id="67"/>
    </w:p>
    <w:p w14:paraId="3B7D87A4" w14:textId="77777777" w:rsidR="002A078F" w:rsidRPr="009B60D8" w:rsidRDefault="002A078F" w:rsidP="002A078F"/>
    <w:p w14:paraId="59C971E6" w14:textId="77777777" w:rsidR="00736546" w:rsidRPr="009B60D8" w:rsidRDefault="00E865E5" w:rsidP="00D16636">
      <w:pPr>
        <w:pStyle w:val="Kop3"/>
      </w:pPr>
      <w:bookmarkStart w:id="68" w:name="_Toc467934940"/>
      <w:r w:rsidRPr="009B60D8">
        <w:t>Zondagsschool</w:t>
      </w:r>
      <w:bookmarkEnd w:id="68"/>
    </w:p>
    <w:p w14:paraId="20235DCC" w14:textId="77777777" w:rsidR="00452DE8" w:rsidRPr="009B60D8" w:rsidRDefault="00452DE8" w:rsidP="00452DE8">
      <w:r w:rsidRPr="009B60D8">
        <w:t>De zondagsschool gaat vooraf aan de catechese en hier worden de Bijbelse verhalen verteld. Als richtlijn wordt het blad voor de zondagsscholen gebruikt, uitgaande van de Hervormde Zondagsscholen Bond.</w:t>
      </w:r>
      <w:r w:rsidR="00E154AF" w:rsidRPr="009B60D8">
        <w:t xml:space="preserve"> Er worden psalmen gezongen zoals in de kerk en uit de liedbundel, die de Hervormde Zondagsscholen Bond heeft uitgegeven.</w:t>
      </w:r>
    </w:p>
    <w:p w14:paraId="07D21B67" w14:textId="77777777" w:rsidR="00452DE8" w:rsidRPr="009B60D8" w:rsidRDefault="00452DE8" w:rsidP="00452DE8">
      <w:r w:rsidRPr="009B60D8">
        <w:t>Op de zondagen tussen beide kerkdiensten komen de kinderen van 4 tot en met 10 jaar bij elkaar, verdeeld over een tweetal groepen. De leeftijdsgroep van 11-12 jaar komt op zaterdagavond bij elkaar.</w:t>
      </w:r>
    </w:p>
    <w:p w14:paraId="2271EC0D" w14:textId="77777777" w:rsidR="00452DE8" w:rsidRPr="009B60D8" w:rsidRDefault="00452DE8" w:rsidP="00452DE8">
      <w:r w:rsidRPr="009B60D8">
        <w:t xml:space="preserve">De enige zondagen dat er geen zondagsschool is, zijn de zondagen waarop het Heilig Avondmaal wordt gehouden. Vanwege deze reden proberen de kerkenraden van Wouterswoude en Driesum </w:t>
      </w:r>
      <w:r w:rsidRPr="009B60D8">
        <w:lastRenderedPageBreak/>
        <w:t xml:space="preserve">de Avondmaalszondagen parallel te houden. De zondagsschool wordt namelijk in Driesum gegeven en valt qua verantwoordelijkheid </w:t>
      </w:r>
      <w:r w:rsidR="00331892" w:rsidRPr="009B60D8">
        <w:t xml:space="preserve">onder de </w:t>
      </w:r>
      <w:r w:rsidR="002B1ED7">
        <w:t>kerkeraad</w:t>
      </w:r>
      <w:r w:rsidR="00331892" w:rsidRPr="009B60D8">
        <w:t xml:space="preserve"> van Driesum en Wouterswoude.</w:t>
      </w:r>
    </w:p>
    <w:p w14:paraId="077979F4" w14:textId="77777777" w:rsidR="00F73645" w:rsidRPr="009B60D8" w:rsidRDefault="00F73645" w:rsidP="00452DE8"/>
    <w:p w14:paraId="5A484734" w14:textId="77777777" w:rsidR="00D16636" w:rsidRPr="009B60D8" w:rsidRDefault="00452DE8" w:rsidP="00D16636">
      <w:pPr>
        <w:pStyle w:val="Kop3"/>
      </w:pPr>
      <w:bookmarkStart w:id="69" w:name="_Toc467934941"/>
      <w:r w:rsidRPr="009B60D8">
        <w:t>Jeugdvereniging</w:t>
      </w:r>
      <w:bookmarkEnd w:id="69"/>
    </w:p>
    <w:p w14:paraId="21E06D42" w14:textId="77777777" w:rsidR="00452DE8" w:rsidRPr="009B60D8" w:rsidRDefault="00452DE8" w:rsidP="00452DE8">
      <w:r w:rsidRPr="009B60D8">
        <w:t>De</w:t>
      </w:r>
      <w:r w:rsidR="00E154AF" w:rsidRPr="009B60D8">
        <w:t xml:space="preserve"> jeugdvereniging kent een opdeling in twee groepen. Een 16- groep en een 16+ groep. Beide groepen kennen eenzelfde structuur. Aan het begin wordt de avond geopend met gebed en zingen, daarna wordt een Bijbelgedeelte uitgediept. Hierbij wordt gebruik gemaakt van de methode van de HGJB. Deze methode wordt gebruikt, maar niet gevolgd, aangezien wij niet volledig achter de inhoud van deze methode staan. Onze jongeren groeien op in een onzekere tijd en juist nu is het nodig om duidelijkheid te geven op basis van Gods Woord. Van de leiding wordt verwacht dat </w:t>
      </w:r>
      <w:r w:rsidR="00060B8F" w:rsidRPr="009B60D8">
        <w:t xml:space="preserve">ze eerlijk en open omgaan met de jongeren, door hen in hun eigen taal aan te voelen en te zoeken naar Bijbels gefundeerde antwoorden die houvast bieden. Op de jeugdvereniging worden de psalmen gezongen zoals in de kerk en wordt er ook uit de ‘Zangbundel’ gezongen. Qua verantwoordelijkheid valt de jeugdvereniging onder de </w:t>
      </w:r>
      <w:r w:rsidR="002B1ED7">
        <w:t>kerkeraad</w:t>
      </w:r>
      <w:r w:rsidR="00060B8F" w:rsidRPr="009B60D8">
        <w:t xml:space="preserve"> van Wouterswoude. </w:t>
      </w:r>
    </w:p>
    <w:p w14:paraId="39CC4EE0" w14:textId="77777777" w:rsidR="00060B8F" w:rsidRPr="009B60D8" w:rsidRDefault="00060B8F" w:rsidP="00452DE8"/>
    <w:p w14:paraId="6DFAAF4E" w14:textId="77777777" w:rsidR="00060B8F" w:rsidRPr="009B60D8" w:rsidRDefault="00E52F09" w:rsidP="00297D85">
      <w:pPr>
        <w:pStyle w:val="Kop2"/>
      </w:pPr>
      <w:bookmarkStart w:id="70" w:name="_Toc467934942"/>
      <w:r w:rsidRPr="009B60D8">
        <w:t>T</w:t>
      </w:r>
      <w:r w:rsidR="00060B8F" w:rsidRPr="009B60D8">
        <w:t>oerusting</w:t>
      </w:r>
      <w:r w:rsidRPr="009B60D8">
        <w:t xml:space="preserve"> van volwassenen</w:t>
      </w:r>
      <w:bookmarkEnd w:id="70"/>
    </w:p>
    <w:p w14:paraId="45242B90" w14:textId="77777777" w:rsidR="00F73645" w:rsidRPr="009B60D8" w:rsidRDefault="00F73645" w:rsidP="00F73645"/>
    <w:p w14:paraId="17A80044" w14:textId="77777777" w:rsidR="00D16636" w:rsidRPr="009B60D8" w:rsidRDefault="00060B8F" w:rsidP="00D16636">
      <w:pPr>
        <w:pStyle w:val="Kop3"/>
      </w:pPr>
      <w:bookmarkStart w:id="71" w:name="_Toc467934943"/>
      <w:r w:rsidRPr="009B60D8">
        <w:t>Bijbelstudiekring</w:t>
      </w:r>
      <w:bookmarkEnd w:id="71"/>
    </w:p>
    <w:p w14:paraId="231EF916" w14:textId="77777777" w:rsidR="00E52F09" w:rsidRPr="009B60D8" w:rsidRDefault="00060B8F" w:rsidP="00060B8F">
      <w:r w:rsidRPr="009B60D8">
        <w:t>In de regel komt deze kring bijeen op de woensdagavonden dat er vrouwenvereniging is, dus gemiddeld twee keer per maand. Er wordt een</w:t>
      </w:r>
      <w:r w:rsidR="00A84B8A" w:rsidRPr="009B60D8">
        <w:t xml:space="preserve"> Bijbelstudie</w:t>
      </w:r>
      <w:r w:rsidR="00726405" w:rsidRPr="009B60D8">
        <w:t xml:space="preserve"> gevolgd.</w:t>
      </w:r>
      <w:r w:rsidR="00E52F09" w:rsidRPr="009B60D8">
        <w:t xml:space="preserve"> De psalmen worden gezongen zoals</w:t>
      </w:r>
      <w:r w:rsidR="00A84B8A" w:rsidRPr="009B60D8">
        <w:t xml:space="preserve"> ze</w:t>
      </w:r>
      <w:r w:rsidR="00E52F09" w:rsidRPr="009B60D8">
        <w:t xml:space="preserve"> in de kerk</w:t>
      </w:r>
      <w:r w:rsidR="00A84B8A" w:rsidRPr="009B60D8">
        <w:t xml:space="preserve"> gezongen worden</w:t>
      </w:r>
      <w:r w:rsidR="00E52F09" w:rsidRPr="009B60D8">
        <w:t xml:space="preserve"> en er wordt ook uit de ‘Zangbundel’ gezongen. Iemand uit de </w:t>
      </w:r>
      <w:r w:rsidR="002B1ED7">
        <w:t>kerkeraad</w:t>
      </w:r>
      <w:r w:rsidR="00E52F09" w:rsidRPr="009B60D8">
        <w:t xml:space="preserve"> is hierbij regelmatig aanwezig en heeft een coördinerende rol of besteedt die tijdelijk uit.</w:t>
      </w:r>
    </w:p>
    <w:p w14:paraId="7646864C" w14:textId="77777777" w:rsidR="00F73645" w:rsidRPr="009B60D8" w:rsidRDefault="00F73645" w:rsidP="00060B8F"/>
    <w:p w14:paraId="0A9B127D" w14:textId="77777777" w:rsidR="00D16636" w:rsidRPr="009B60D8" w:rsidRDefault="00E52F09" w:rsidP="00D16636">
      <w:pPr>
        <w:pStyle w:val="Kop3"/>
      </w:pPr>
      <w:bookmarkStart w:id="72" w:name="_Toc467934944"/>
      <w:r w:rsidRPr="009B60D8">
        <w:t>Bijbelkring</w:t>
      </w:r>
      <w:bookmarkEnd w:id="72"/>
    </w:p>
    <w:p w14:paraId="7A210911" w14:textId="77777777" w:rsidR="00267660" w:rsidRPr="009B60D8" w:rsidRDefault="00E52F09" w:rsidP="00E52F09">
      <w:r w:rsidRPr="009B60D8">
        <w:t>Op de</w:t>
      </w:r>
      <w:r w:rsidR="00A1614E" w:rsidRPr="009B60D8">
        <w:t xml:space="preserve"> Bijbelkring komt een deel van de gemeente bijeen om samen een Bijbelstudie te volgen, welke door de predikant of een ouderling word</w:t>
      </w:r>
      <w:r w:rsidR="002A078F" w:rsidRPr="009B60D8">
        <w:t xml:space="preserve">t behandeld. Eerst wordt er </w:t>
      </w:r>
      <w:r w:rsidR="00A1614E" w:rsidRPr="009B60D8">
        <w:t>begonnen met gebed en zingen van een psalm, daarna volgt de Schriftlezing en een uitleg daarvan, waarna er in groepen wordt gesproken over de gespreksvragen die thuis al zijn voorbereid. Na de pauze worden de vragen besproken en wordt er plenair op teruggekomen. Vervolgens wordt de avond besloten door het zingen van een psalm en gebed. In de regel zal de Bijbelkring 4-6 keer per seizoen samenkomen.</w:t>
      </w:r>
      <w:r w:rsidR="002B1ED7">
        <w:t xml:space="preserve"> De invulling kan ook anders zijn, afhankelijk van de predikant welke de leiding heeft.</w:t>
      </w:r>
    </w:p>
    <w:p w14:paraId="6065D233" w14:textId="77777777" w:rsidR="00F73645" w:rsidRPr="009B60D8" w:rsidRDefault="00F73645" w:rsidP="00E52F09"/>
    <w:p w14:paraId="3D3DE6A3" w14:textId="77777777" w:rsidR="007332BF" w:rsidRPr="009B60D8" w:rsidRDefault="00E52F09" w:rsidP="007332BF">
      <w:pPr>
        <w:pStyle w:val="Kop3"/>
      </w:pPr>
      <w:bookmarkStart w:id="73" w:name="_Toc467934945"/>
      <w:r w:rsidRPr="009B60D8">
        <w:t>Bezinningsavonden</w:t>
      </w:r>
      <w:bookmarkEnd w:id="73"/>
    </w:p>
    <w:p w14:paraId="0AC5DB94" w14:textId="77777777" w:rsidR="00E52F09" w:rsidRPr="009B60D8" w:rsidRDefault="00E52F09" w:rsidP="00E52F09">
      <w:r w:rsidRPr="009B60D8">
        <w:t xml:space="preserve">De </w:t>
      </w:r>
      <w:r w:rsidR="00A1614E" w:rsidRPr="009B60D8">
        <w:t xml:space="preserve">bezinningsavonden zijn </w:t>
      </w:r>
      <w:r w:rsidR="00E25883" w:rsidRPr="009B60D8">
        <w:t xml:space="preserve">door de </w:t>
      </w:r>
      <w:r w:rsidR="002B1ED7">
        <w:t>kerkeraad</w:t>
      </w:r>
      <w:r w:rsidR="00E25883" w:rsidRPr="009B60D8">
        <w:t xml:space="preserve"> </w:t>
      </w:r>
      <w:r w:rsidR="00A1614E" w:rsidRPr="009B60D8">
        <w:t xml:space="preserve">opgezet om de gehele gemeente de gelegenheid geven om zich te verdiepen in een actueel onderwerp. Daarom wordt er voorafgaand aan een nieuw seizoen gevraagd om onderwerpen in te dienen. Het gaat om vorming en toerusting van de gemeente. Vanwege de inhoud van de onderwerpen </w:t>
      </w:r>
      <w:r w:rsidR="00C07C6F" w:rsidRPr="009B60D8">
        <w:t>is de minimale leeftijd rond de 16 jaar. Af en toe worden er op deze avonden sprekers uitgenodigd, die vanuit een orthodox-gereformeerde achtergrond, ons iets kunnen vertellen om ons aan te zetten tot zelfreflectie en opbouw van Gods gemeente. Er wordt begonnen en afgesloten met het zingen van een psalm en ook kan de ‘Zangbundel’ gebruikt worden. Verder is er zowel aan het begin als aan het eind een gebed en op de avond wordt ook d</w:t>
      </w:r>
      <w:r w:rsidR="00E418AA" w:rsidRPr="009B60D8">
        <w:t>e Schrift geopend en toegepast.</w:t>
      </w:r>
    </w:p>
    <w:p w14:paraId="63856081" w14:textId="77777777" w:rsidR="007332BF" w:rsidRPr="009B60D8" w:rsidRDefault="00A1614E" w:rsidP="007332BF">
      <w:pPr>
        <w:pStyle w:val="Kop3"/>
      </w:pPr>
      <w:bookmarkStart w:id="74" w:name="_Toc467934946"/>
      <w:r w:rsidRPr="009B60D8">
        <w:lastRenderedPageBreak/>
        <w:t>Vrouwenvereniging</w:t>
      </w:r>
      <w:bookmarkEnd w:id="74"/>
    </w:p>
    <w:p w14:paraId="0ED4275B" w14:textId="77777777" w:rsidR="00E25883" w:rsidRPr="009B60D8" w:rsidRDefault="00A1614E" w:rsidP="00A1614E">
      <w:r w:rsidRPr="009B60D8">
        <w:t>Op</w:t>
      </w:r>
      <w:r w:rsidR="00C07C6F" w:rsidRPr="009B60D8">
        <w:t xml:space="preserve"> de vrouwenvereniging komt men samen om een gedeelte te behandelen uit ‘De Hervormde Vrouw’. Een Bijbelstudie wordt er gedaan, nadat een psalm is gezongen en er </w:t>
      </w:r>
      <w:r w:rsidR="00E25883" w:rsidRPr="009B60D8">
        <w:t>een gebed is uitgesproken. Met gebed en psalmzang wordt de avond ook weer beëindigd. De vrouwenvereniging gaat niet alleen van onze gemeente uit, maar ook vanuit Driesum. Het bestuur wordt uit eigen midden gekozen, middels een verkiezing. Eens per jaar is er contact met de kerkenraden.</w:t>
      </w:r>
    </w:p>
    <w:p w14:paraId="7BF69683" w14:textId="77777777" w:rsidR="00F73645" w:rsidRPr="009B60D8" w:rsidRDefault="00F73645" w:rsidP="00A1614E"/>
    <w:p w14:paraId="3DF9123B" w14:textId="77777777" w:rsidR="007332BF" w:rsidRPr="009B60D8" w:rsidRDefault="00A1614E" w:rsidP="007332BF">
      <w:pPr>
        <w:pStyle w:val="Kop3"/>
      </w:pPr>
      <w:bookmarkStart w:id="75" w:name="_Toc467934947"/>
      <w:r w:rsidRPr="009B60D8">
        <w:t>Vrouwenbijbelstudiekring</w:t>
      </w:r>
      <w:bookmarkEnd w:id="75"/>
    </w:p>
    <w:p w14:paraId="173D37FB" w14:textId="77777777" w:rsidR="00A1614E" w:rsidRPr="009B60D8" w:rsidRDefault="00E25883" w:rsidP="00A1614E">
      <w:r w:rsidRPr="009B60D8">
        <w:t>Ongeveer eens per maand komen een aantal vrouwen uit Wouterswoude en Driesum bijeen op een maandagochtend om een Bijbelgedeelte te bespreken. Men gebruikt een methode, waarvan de auteur uit de orthodox-gereformeerde hoek komt. Deze ochtenden worden begonnen met gebed en psalm zingen en ook zo weer afgesloten. Voor de bespreking vindt de Schriftlezing plaats. Er is geen bestuur aanwezig, maar eens per jaar is er contact met de kerkenraden.</w:t>
      </w:r>
    </w:p>
    <w:p w14:paraId="229943CB" w14:textId="77777777" w:rsidR="00E25883" w:rsidRPr="009B60D8" w:rsidRDefault="00E25883" w:rsidP="00A1614E"/>
    <w:p w14:paraId="6CCA91A5" w14:textId="77777777" w:rsidR="00E25883" w:rsidRPr="009B60D8" w:rsidRDefault="006F3A43" w:rsidP="00297D85">
      <w:pPr>
        <w:pStyle w:val="Kop2"/>
      </w:pPr>
      <w:bookmarkStart w:id="76" w:name="_Toc467934948"/>
      <w:r w:rsidRPr="009B60D8">
        <w:t>Beleidsoverwegingen</w:t>
      </w:r>
      <w:bookmarkEnd w:id="76"/>
    </w:p>
    <w:p w14:paraId="32424B0C" w14:textId="77777777" w:rsidR="007332BF" w:rsidRPr="009B60D8" w:rsidRDefault="007332BF" w:rsidP="007332BF"/>
    <w:p w14:paraId="3445D89D" w14:textId="77777777" w:rsidR="007332BF" w:rsidRPr="009B60D8" w:rsidRDefault="007332BF" w:rsidP="007332BF">
      <w:pPr>
        <w:pStyle w:val="Kop3"/>
      </w:pPr>
      <w:bookmarkStart w:id="77" w:name="_Toc467934949"/>
      <w:r w:rsidRPr="009B60D8">
        <w:t>Catechese</w:t>
      </w:r>
      <w:bookmarkEnd w:id="77"/>
    </w:p>
    <w:p w14:paraId="7693BCEC" w14:textId="77777777" w:rsidR="007332BF" w:rsidRPr="009B60D8" w:rsidRDefault="007332BF" w:rsidP="00CA0D8F">
      <w:pPr>
        <w:numPr>
          <w:ilvl w:val="0"/>
          <w:numId w:val="5"/>
        </w:numPr>
      </w:pPr>
      <w:r w:rsidRPr="009B60D8">
        <w:t xml:space="preserve">Er wordt door de </w:t>
      </w:r>
      <w:r w:rsidR="002B1ED7">
        <w:t>kerkeraad</w:t>
      </w:r>
      <w:r w:rsidRPr="009B60D8">
        <w:t xml:space="preserve"> gezocht naar een mogelijkheid om ouders te bepalen bij het grote belang van persoonlijk Bijbellezen van hun kinderen. Zonder kennis van het Woord van God vaart de gemeente niet wel.</w:t>
      </w:r>
    </w:p>
    <w:p w14:paraId="1CC3AB4A" w14:textId="77777777" w:rsidR="00F73645" w:rsidRPr="009B60D8" w:rsidRDefault="00F73645" w:rsidP="00F73645">
      <w:pPr>
        <w:ind w:left="720"/>
      </w:pPr>
    </w:p>
    <w:p w14:paraId="198EEB9C" w14:textId="77777777" w:rsidR="007332BF" w:rsidRPr="009B60D8" w:rsidRDefault="000A41F4" w:rsidP="007332BF">
      <w:pPr>
        <w:pStyle w:val="Kop3"/>
      </w:pPr>
      <w:bookmarkStart w:id="78" w:name="_Toc467934950"/>
      <w:r w:rsidRPr="009B60D8">
        <w:t>Jeugdwerk</w:t>
      </w:r>
      <w:bookmarkEnd w:id="78"/>
    </w:p>
    <w:p w14:paraId="1AF17C37" w14:textId="77777777" w:rsidR="000A41F4" w:rsidRPr="009B60D8" w:rsidRDefault="000A41F4" w:rsidP="00CA0D8F">
      <w:pPr>
        <w:numPr>
          <w:ilvl w:val="0"/>
          <w:numId w:val="4"/>
        </w:numPr>
      </w:pPr>
      <w:r w:rsidRPr="009B60D8">
        <w:t xml:space="preserve">Er wordt door de </w:t>
      </w:r>
      <w:r w:rsidR="002B1ED7">
        <w:t>kerkeraad</w:t>
      </w:r>
      <w:r w:rsidRPr="009B60D8">
        <w:t xml:space="preserve"> gezocht naar een mogelijkheid om jongeren van buiten de gemeente te benaderen. </w:t>
      </w:r>
    </w:p>
    <w:p w14:paraId="3D371AD4" w14:textId="77777777" w:rsidR="000A41F4" w:rsidRPr="009B60D8" w:rsidRDefault="000A41F4" w:rsidP="00CA0D8F">
      <w:pPr>
        <w:numPr>
          <w:ilvl w:val="0"/>
          <w:numId w:val="4"/>
        </w:numPr>
      </w:pPr>
      <w:r w:rsidRPr="009B60D8">
        <w:t xml:space="preserve">De </w:t>
      </w:r>
      <w:r w:rsidR="002B1ED7">
        <w:t>kerkeraad</w:t>
      </w:r>
      <w:r w:rsidRPr="009B60D8">
        <w:t xml:space="preserve"> onderzoekt samen met de leiding van de jeugdvereniging welke methode in de toekomst te gebruiken is. </w:t>
      </w:r>
    </w:p>
    <w:p w14:paraId="060D107C" w14:textId="77777777" w:rsidR="00F73645" w:rsidRPr="009B60D8" w:rsidRDefault="00F73645" w:rsidP="00F73645">
      <w:pPr>
        <w:ind w:left="720"/>
      </w:pPr>
    </w:p>
    <w:p w14:paraId="3E3E13E1" w14:textId="77777777" w:rsidR="007332BF" w:rsidRPr="009B60D8" w:rsidRDefault="000A41F4" w:rsidP="007332BF">
      <w:pPr>
        <w:pStyle w:val="Kop3"/>
      </w:pPr>
      <w:bookmarkStart w:id="79" w:name="_Toc467934951"/>
      <w:r w:rsidRPr="009B60D8">
        <w:t>Toerusting van volwassenen</w:t>
      </w:r>
      <w:bookmarkEnd w:id="79"/>
    </w:p>
    <w:p w14:paraId="6E8D665E" w14:textId="77777777" w:rsidR="000A41F4" w:rsidRPr="009B60D8" w:rsidRDefault="000A41F4" w:rsidP="00CA0D8F">
      <w:pPr>
        <w:numPr>
          <w:ilvl w:val="0"/>
          <w:numId w:val="4"/>
        </w:numPr>
      </w:pPr>
      <w:r w:rsidRPr="009B60D8">
        <w:t>De</w:t>
      </w:r>
      <w:r w:rsidR="007332BF" w:rsidRPr="009B60D8">
        <w:t xml:space="preserve"> </w:t>
      </w:r>
      <w:r w:rsidR="002B1ED7">
        <w:t>kerkeraad</w:t>
      </w:r>
      <w:r w:rsidR="007332BF" w:rsidRPr="009B60D8">
        <w:t xml:space="preserve"> onderzoekt of </w:t>
      </w:r>
      <w:r w:rsidR="009473C9" w:rsidRPr="009B60D8">
        <w:t xml:space="preserve">er </w:t>
      </w:r>
      <w:r w:rsidR="007332BF" w:rsidRPr="009B60D8">
        <w:t>een mogelijkheid is om</w:t>
      </w:r>
      <w:r w:rsidRPr="009B60D8">
        <w:t xml:space="preserve"> </w:t>
      </w:r>
      <w:r w:rsidR="007332BF" w:rsidRPr="009B60D8">
        <w:t xml:space="preserve">met </w:t>
      </w:r>
      <w:r w:rsidRPr="009B60D8">
        <w:t>huwelijkscatechese</w:t>
      </w:r>
      <w:r w:rsidR="007332BF" w:rsidRPr="009B60D8">
        <w:t xml:space="preserve"> te beginnen</w:t>
      </w:r>
      <w:r w:rsidRPr="009B60D8">
        <w:t>.</w:t>
      </w:r>
    </w:p>
    <w:p w14:paraId="419D16DD" w14:textId="77777777" w:rsidR="000A41F4" w:rsidRPr="009B60D8" w:rsidRDefault="000A41F4" w:rsidP="00CA0D8F">
      <w:pPr>
        <w:numPr>
          <w:ilvl w:val="0"/>
          <w:numId w:val="4"/>
        </w:numPr>
      </w:pPr>
      <w:r w:rsidRPr="009B60D8">
        <w:t xml:space="preserve">De </w:t>
      </w:r>
      <w:r w:rsidR="002B1ED7">
        <w:t>kerkeraad</w:t>
      </w:r>
      <w:r w:rsidRPr="009B60D8">
        <w:t xml:space="preserve"> wil</w:t>
      </w:r>
      <w:r w:rsidR="009473C9" w:rsidRPr="009B60D8">
        <w:t xml:space="preserve"> directer contact met de gemeentelijke</w:t>
      </w:r>
      <w:r w:rsidRPr="009B60D8">
        <w:t xml:space="preserve"> activiteiten en daarmee op de hoogte zijn</w:t>
      </w:r>
      <w:r w:rsidR="009473C9" w:rsidRPr="009B60D8">
        <w:t xml:space="preserve"> en blijven</w:t>
      </w:r>
      <w:r w:rsidRPr="009B60D8">
        <w:t xml:space="preserve"> van diverse ontwikkelingen in de gemeente.</w:t>
      </w:r>
    </w:p>
    <w:p w14:paraId="4282F9B9" w14:textId="77777777" w:rsidR="000A41F4" w:rsidRPr="009B60D8" w:rsidRDefault="000A41F4" w:rsidP="000A41F4"/>
    <w:p w14:paraId="35B2F517" w14:textId="77777777" w:rsidR="006A6674" w:rsidRPr="009B60D8" w:rsidRDefault="006A6674" w:rsidP="00C75EFF">
      <w:pPr>
        <w:pStyle w:val="Kop1"/>
      </w:pPr>
      <w:r w:rsidRPr="009B60D8">
        <w:br w:type="page"/>
      </w:r>
      <w:bookmarkStart w:id="80" w:name="_Toc467934952"/>
      <w:r w:rsidRPr="009B60D8">
        <w:lastRenderedPageBreak/>
        <w:t>Financiën en beheer</w:t>
      </w:r>
      <w:bookmarkEnd w:id="80"/>
    </w:p>
    <w:p w14:paraId="2D7146C1" w14:textId="77777777" w:rsidR="00746C26" w:rsidRPr="009B60D8" w:rsidRDefault="00746C26" w:rsidP="00746C26">
      <w:pPr>
        <w:rPr>
          <w:lang w:val="en-US"/>
        </w:rPr>
      </w:pPr>
    </w:p>
    <w:p w14:paraId="6DB413F5" w14:textId="77777777" w:rsidR="002F4A9D" w:rsidRPr="009B60D8" w:rsidRDefault="002F4A9D" w:rsidP="00297D85">
      <w:pPr>
        <w:pStyle w:val="Kop2"/>
      </w:pPr>
      <w:bookmarkStart w:id="81" w:name="_Toc467934953"/>
      <w:r w:rsidRPr="009B60D8">
        <w:t>Inleiding</w:t>
      </w:r>
      <w:bookmarkEnd w:id="81"/>
    </w:p>
    <w:p w14:paraId="306E8089" w14:textId="77777777" w:rsidR="00746C26" w:rsidRPr="009B60D8" w:rsidRDefault="00746C26" w:rsidP="00746C26">
      <w:r w:rsidRPr="009B60D8">
        <w:t xml:space="preserve">Het College van kerkrentmeesters is volgens Ord.11-2 belast met de zorg voor alle stoffelijke zaken van de gemeente -voor zover niet van diaconale aard- en verricht de daaraan verbonden werkzaamheden overeenkomstig een daartoe opgestelde Plaatselijke Regeling. </w:t>
      </w:r>
      <w:r w:rsidR="00546223" w:rsidRPr="009B60D8">
        <w:t>Er wordt aan een nieuwe Plaatselijke Regeling gewerkt.</w:t>
      </w:r>
    </w:p>
    <w:p w14:paraId="1A45DC37" w14:textId="77777777" w:rsidR="00746C26" w:rsidRPr="009B60D8" w:rsidRDefault="00746C26" w:rsidP="00746C26"/>
    <w:p w14:paraId="051DF8A9" w14:textId="77777777" w:rsidR="00746C26" w:rsidRPr="009B60D8" w:rsidRDefault="00746C26" w:rsidP="00746C26">
      <w:r w:rsidRPr="009B60D8">
        <w:t>Het College bestaat uit twee Ouderlingen-kerkrentmeesters en twee kerkrentmeester gekozen uit de tot stemmen bevoegde lidmaten. De Ouderlingen-kerkrentmeesters staan in het ambt van ouderling en hebben daarbij in het bijzonder een taak op het terrein van beheer en financiën.</w:t>
      </w:r>
    </w:p>
    <w:p w14:paraId="69D9143A" w14:textId="77777777" w:rsidR="00746C26" w:rsidRPr="009B60D8" w:rsidRDefault="00746C26" w:rsidP="00746C26">
      <w:r w:rsidRPr="009B60D8">
        <w:t xml:space="preserve">De kerkrentmeesters kunnen </w:t>
      </w:r>
      <w:r w:rsidR="00BA2D84" w:rsidRPr="009B60D8">
        <w:t>in hun taak</w:t>
      </w:r>
      <w:r w:rsidRPr="009B60D8">
        <w:t xml:space="preserve"> worden bij gestaan door een daartoe aangewezen Commissie van Advies en Bijstand.</w:t>
      </w:r>
    </w:p>
    <w:p w14:paraId="47E9F50C" w14:textId="77777777" w:rsidR="00746C26" w:rsidRPr="009B60D8" w:rsidRDefault="00746C26" w:rsidP="00746C26"/>
    <w:p w14:paraId="756AB07D" w14:textId="77777777" w:rsidR="00746C26" w:rsidRPr="009B60D8" w:rsidRDefault="00746C26" w:rsidP="00297D85">
      <w:pPr>
        <w:pStyle w:val="Kop2"/>
      </w:pPr>
      <w:bookmarkStart w:id="82" w:name="_Toc467934954"/>
      <w:r w:rsidRPr="009B60D8">
        <w:t>Kerkelijke ontvanger/ledenadministratie</w:t>
      </w:r>
      <w:bookmarkEnd w:id="82"/>
    </w:p>
    <w:p w14:paraId="1901912A" w14:textId="77777777" w:rsidR="00746C26" w:rsidRPr="009B60D8" w:rsidRDefault="00746C26" w:rsidP="00746C26">
      <w:r w:rsidRPr="009B60D8">
        <w:t>Zowel de financiën als de ledenadm</w:t>
      </w:r>
      <w:r w:rsidR="00BA2D84" w:rsidRPr="009B60D8">
        <w:t>inistratie van de gemeente worden</w:t>
      </w:r>
      <w:r w:rsidRPr="009B60D8">
        <w:t xml:space="preserve"> verzorgd door het College van kerkrentmeesters. Naast de maandelijkse vergoedingen, administratie en betalingen, </w:t>
      </w:r>
      <w:r w:rsidR="00BA2D84" w:rsidRPr="009B60D8">
        <w:t>wordt er zorg gedragen voor al</w:t>
      </w:r>
      <w:r w:rsidRPr="009B60D8">
        <w:t xml:space="preserve"> de boekingen.</w:t>
      </w:r>
    </w:p>
    <w:p w14:paraId="6C2AC582" w14:textId="77777777" w:rsidR="00746C26" w:rsidRPr="009B60D8" w:rsidRDefault="00746C26" w:rsidP="00746C26"/>
    <w:p w14:paraId="3FE7F07B" w14:textId="77777777" w:rsidR="00746C26" w:rsidRPr="009B60D8" w:rsidRDefault="00746C26" w:rsidP="00297D85">
      <w:pPr>
        <w:pStyle w:val="Kop2"/>
      </w:pPr>
      <w:bookmarkStart w:id="83" w:name="_Toc467934955"/>
      <w:r w:rsidRPr="009B60D8">
        <w:t>Inkomsten/werving</w:t>
      </w:r>
      <w:bookmarkEnd w:id="83"/>
    </w:p>
    <w:p w14:paraId="40017A06" w14:textId="77777777" w:rsidR="00746C26" w:rsidRPr="009B60D8" w:rsidRDefault="00746C26" w:rsidP="00746C26">
      <w:r w:rsidRPr="009B60D8">
        <w:t>Met betrekking tot</w:t>
      </w:r>
      <w:r w:rsidR="00BA2D84" w:rsidRPr="009B60D8">
        <w:t xml:space="preserve"> de</w:t>
      </w:r>
      <w:r w:rsidRPr="009B60D8">
        <w:t xml:space="preserve"> inkomsten is het College van kerkrentmeesters vrijwel geheel aangewezen op vrijwillige bijdrage en giften uit de gemeente. De overige bijdragen komen uit grafrechten het verpachten van land en een bescheiden bedrag uit rente-inkomsten.</w:t>
      </w:r>
    </w:p>
    <w:p w14:paraId="13B2FBC5" w14:textId="77777777" w:rsidR="00223589" w:rsidRPr="009B60D8" w:rsidRDefault="00223589" w:rsidP="00746C26">
      <w:r w:rsidRPr="009B60D8">
        <w:t>Er zijn een tweetal fondsen:</w:t>
      </w:r>
    </w:p>
    <w:p w14:paraId="547161E6" w14:textId="77777777" w:rsidR="00223589" w:rsidRPr="009B60D8" w:rsidRDefault="00223589" w:rsidP="00CA0D8F">
      <w:pPr>
        <w:numPr>
          <w:ilvl w:val="0"/>
          <w:numId w:val="4"/>
        </w:numPr>
      </w:pPr>
      <w:r w:rsidRPr="009B60D8">
        <w:rPr>
          <w:i/>
        </w:rPr>
        <w:t>Verjaardagsfonds</w:t>
      </w:r>
      <w:r w:rsidRPr="009B60D8">
        <w:t>, dit wordt beheerd door de kerkrentmeesters en zij maken aan het begin van ieder nieuw kalenderjaar bekend waar het fonds voor ingezet wordt.</w:t>
      </w:r>
    </w:p>
    <w:p w14:paraId="1CC58A46" w14:textId="77777777" w:rsidR="00223589" w:rsidRPr="009B60D8" w:rsidRDefault="00223589" w:rsidP="00CA0D8F">
      <w:pPr>
        <w:numPr>
          <w:ilvl w:val="0"/>
          <w:numId w:val="4"/>
        </w:numPr>
      </w:pPr>
      <w:r w:rsidRPr="009B60D8">
        <w:rPr>
          <w:i/>
        </w:rPr>
        <w:t>Restauratiefonds</w:t>
      </w:r>
      <w:r w:rsidRPr="009B60D8">
        <w:t>, dit wordt eveneens door de kerkrentmeesters beheerd en op vaste tijden wordt er een collecte gehouden ten bate van dit fonds.</w:t>
      </w:r>
    </w:p>
    <w:p w14:paraId="61567179" w14:textId="77777777" w:rsidR="00746C26" w:rsidRPr="009B60D8" w:rsidRDefault="00746C26" w:rsidP="00746C26"/>
    <w:p w14:paraId="4C4C2B30" w14:textId="77777777" w:rsidR="0001787D" w:rsidRPr="009B60D8" w:rsidRDefault="0001787D" w:rsidP="00297D85">
      <w:pPr>
        <w:pStyle w:val="Kop2"/>
      </w:pPr>
      <w:bookmarkStart w:id="84" w:name="_Toc467934956"/>
      <w:r w:rsidRPr="009B60D8">
        <w:t>Predikant</w:t>
      </w:r>
      <w:bookmarkEnd w:id="84"/>
    </w:p>
    <w:p w14:paraId="2121B06C" w14:textId="77777777" w:rsidR="0001787D" w:rsidRPr="009B60D8" w:rsidRDefault="0001787D" w:rsidP="0001787D">
      <w:r w:rsidRPr="009B60D8">
        <w:t xml:space="preserve">Onze gemeente heeft </w:t>
      </w:r>
      <w:r w:rsidR="005222BF" w:rsidRPr="009B60D8">
        <w:t>1/3</w:t>
      </w:r>
      <w:r w:rsidRPr="009B60D8">
        <w:t xml:space="preserve"> predikantsplaats</w:t>
      </w:r>
      <w:r w:rsidR="00726405" w:rsidRPr="009B60D8">
        <w:t>.</w:t>
      </w:r>
      <w:r w:rsidRPr="009B60D8">
        <w:t xml:space="preserve"> Aanstelling en salariëring gebeuren volgens een regeling die door de Raad voor Predikantstraktementen en Pensioenen is voorgeschreven. </w:t>
      </w:r>
    </w:p>
    <w:p w14:paraId="2479ECDD" w14:textId="77777777" w:rsidR="0001787D" w:rsidRPr="009B60D8" w:rsidRDefault="0001787D" w:rsidP="0001787D"/>
    <w:p w14:paraId="748094A7" w14:textId="77777777" w:rsidR="00746C26" w:rsidRPr="009B60D8" w:rsidRDefault="00746C26" w:rsidP="00297D85">
      <w:pPr>
        <w:pStyle w:val="Kop2"/>
      </w:pPr>
      <w:bookmarkStart w:id="85" w:name="_Toc467934957"/>
      <w:r w:rsidRPr="009B60D8">
        <w:t>Koster</w:t>
      </w:r>
      <w:bookmarkEnd w:id="85"/>
    </w:p>
    <w:p w14:paraId="03D3B79E" w14:textId="77777777" w:rsidR="00746C26" w:rsidRPr="009B60D8" w:rsidRDefault="00BA2D84" w:rsidP="00746C26">
      <w:r w:rsidRPr="009B60D8">
        <w:t xml:space="preserve">Alle </w:t>
      </w:r>
      <w:r w:rsidR="00746C26" w:rsidRPr="009B60D8">
        <w:t>werkzaamheden</w:t>
      </w:r>
      <w:r w:rsidRPr="009B60D8">
        <w:t xml:space="preserve"> van een koster</w:t>
      </w:r>
      <w:r w:rsidR="00746C26" w:rsidRPr="009B60D8">
        <w:t>,</w:t>
      </w:r>
      <w:r w:rsidR="000914CB" w:rsidRPr="009B60D8">
        <w:t xml:space="preserve"> </w:t>
      </w:r>
      <w:r w:rsidR="00746C26" w:rsidRPr="009B60D8">
        <w:t>zoals omschreven in een daartoe door kerkrentmeesters gemaakte taakomschrijving</w:t>
      </w:r>
      <w:r w:rsidRPr="009B60D8">
        <w:t>,</w:t>
      </w:r>
      <w:r w:rsidR="00746C26" w:rsidRPr="009B60D8">
        <w:t xml:space="preserve"> worden door de koster verricht.</w:t>
      </w:r>
      <w:r w:rsidR="000914CB" w:rsidRPr="009B60D8">
        <w:t xml:space="preserve"> </w:t>
      </w:r>
      <w:r w:rsidR="00746C26" w:rsidRPr="009B60D8">
        <w:t>Bij afwezigheid wordt de koster vervangen door  vrijwilligers.</w:t>
      </w:r>
      <w:r w:rsidR="000914CB" w:rsidRPr="009B60D8">
        <w:t xml:space="preserve"> </w:t>
      </w:r>
      <w:r w:rsidR="00746C26" w:rsidRPr="009B60D8">
        <w:t>In bijzondere gevallen zoals het schoonmaken van de kerk en enig kluswerk wordt er  een beroep gedaan op vrijw</w:t>
      </w:r>
      <w:r w:rsidR="00546223" w:rsidRPr="009B60D8">
        <w:t>illigers, middels de Commissie Opknapwerk Kerk (COK).</w:t>
      </w:r>
    </w:p>
    <w:p w14:paraId="6C37E011" w14:textId="77777777" w:rsidR="00746C26" w:rsidRPr="009B60D8" w:rsidRDefault="00746C26" w:rsidP="00746C26"/>
    <w:p w14:paraId="369BEACE" w14:textId="77777777" w:rsidR="00746C26" w:rsidRPr="009B60D8" w:rsidRDefault="00746C26" w:rsidP="00297D85">
      <w:pPr>
        <w:pStyle w:val="Kop2"/>
      </w:pPr>
      <w:bookmarkStart w:id="86" w:name="_Toc467934958"/>
      <w:r w:rsidRPr="009B60D8">
        <w:lastRenderedPageBreak/>
        <w:t>Organisten</w:t>
      </w:r>
      <w:bookmarkEnd w:id="86"/>
    </w:p>
    <w:p w14:paraId="168BB9C7" w14:textId="77777777" w:rsidR="00746C26" w:rsidRPr="009B60D8" w:rsidRDefault="000914CB" w:rsidP="00746C26">
      <w:r w:rsidRPr="009B60D8">
        <w:t>Voor begeleiding van de ere</w:t>
      </w:r>
      <w:r w:rsidR="00746C26" w:rsidRPr="009B60D8">
        <w:t>diensten en de rouw</w:t>
      </w:r>
      <w:r w:rsidR="00546223" w:rsidRPr="009B60D8">
        <w:t>-</w:t>
      </w:r>
      <w:r w:rsidR="00746C26" w:rsidRPr="009B60D8">
        <w:t xml:space="preserve"> en huwelijk</w:t>
      </w:r>
      <w:r w:rsidR="00546223" w:rsidRPr="009B60D8">
        <w:t>s</w:t>
      </w:r>
      <w:r w:rsidR="00746C26" w:rsidRPr="009B60D8">
        <w:t>diensten heef</w:t>
      </w:r>
      <w:r w:rsidR="005222BF" w:rsidRPr="009B60D8">
        <w:t>t onze gemeente vier</w:t>
      </w:r>
      <w:r w:rsidR="00BA2D84" w:rsidRPr="009B60D8">
        <w:t xml:space="preserve"> organisten. D</w:t>
      </w:r>
      <w:r w:rsidRPr="009B60D8">
        <w:t xml:space="preserve">e </w:t>
      </w:r>
      <w:r w:rsidR="00746C26" w:rsidRPr="009B60D8">
        <w:t xml:space="preserve">aanstelling gebeurt door de kerkrentmeesters op basis van </w:t>
      </w:r>
      <w:r w:rsidR="00546223" w:rsidRPr="009B60D8">
        <w:t xml:space="preserve">een </w:t>
      </w:r>
      <w:r w:rsidR="00746C26" w:rsidRPr="009B60D8">
        <w:t>vrijwilligers overeenkomst.</w:t>
      </w:r>
    </w:p>
    <w:p w14:paraId="0962D213" w14:textId="77777777" w:rsidR="00746C26" w:rsidRPr="009B60D8" w:rsidRDefault="00746C26" w:rsidP="00746C26"/>
    <w:p w14:paraId="2F21E105" w14:textId="77777777" w:rsidR="00746C26" w:rsidRPr="009B60D8" w:rsidRDefault="00746C26" w:rsidP="00297D85">
      <w:pPr>
        <w:pStyle w:val="Kop2"/>
      </w:pPr>
      <w:bookmarkStart w:id="87" w:name="_Toc467934959"/>
      <w:r w:rsidRPr="009B60D8">
        <w:t>Kerktelefoon</w:t>
      </w:r>
      <w:bookmarkEnd w:id="87"/>
    </w:p>
    <w:p w14:paraId="41C2468C" w14:textId="77777777" w:rsidR="00746C26" w:rsidRPr="009B60D8" w:rsidRDefault="00746C26" w:rsidP="00746C26">
      <w:r w:rsidRPr="009B60D8">
        <w:t xml:space="preserve">In de kerk is een installatie aangebracht om </w:t>
      </w:r>
      <w:r w:rsidR="00BA2D84" w:rsidRPr="009B60D8">
        <w:t xml:space="preserve">het </w:t>
      </w:r>
      <w:r w:rsidRPr="009B60D8">
        <w:t xml:space="preserve">mogelijk te maken thuis </w:t>
      </w:r>
      <w:r w:rsidR="00BA2D84" w:rsidRPr="009B60D8">
        <w:t xml:space="preserve">via internet de erediensten </w:t>
      </w:r>
      <w:r w:rsidR="00015B05" w:rsidRPr="009B60D8">
        <w:t>live of op een later moment te volgen</w:t>
      </w:r>
      <w:r w:rsidRPr="009B60D8">
        <w:t>.</w:t>
      </w:r>
      <w:r w:rsidR="000914CB" w:rsidRPr="009B60D8">
        <w:t xml:space="preserve"> </w:t>
      </w:r>
      <w:r w:rsidR="00015B05" w:rsidRPr="009B60D8">
        <w:t>Trouw</w:t>
      </w:r>
      <w:r w:rsidRPr="009B60D8">
        <w:t>diensten kunnen uitgezonden worden,</w:t>
      </w:r>
      <w:r w:rsidR="000914CB" w:rsidRPr="009B60D8">
        <w:t xml:space="preserve"> </w:t>
      </w:r>
      <w:r w:rsidRPr="009B60D8">
        <w:t>rouwdiensten alleen op verzoek van de familie.</w:t>
      </w:r>
    </w:p>
    <w:p w14:paraId="55193882" w14:textId="77777777" w:rsidR="00746C26" w:rsidRPr="009B60D8" w:rsidRDefault="00746C26" w:rsidP="00746C26">
      <w:pPr>
        <w:rPr>
          <w:u w:val="single"/>
        </w:rPr>
      </w:pPr>
    </w:p>
    <w:p w14:paraId="4399B04A" w14:textId="77777777" w:rsidR="002E7C74" w:rsidRPr="009B60D8" w:rsidRDefault="002E7C74" w:rsidP="00297D85">
      <w:pPr>
        <w:pStyle w:val="Kop2"/>
      </w:pPr>
      <w:bookmarkStart w:id="88" w:name="_Toc467934960"/>
      <w:r w:rsidRPr="009B60D8">
        <w:t>Beheer van de kerkelijke gebouwen</w:t>
      </w:r>
      <w:bookmarkEnd w:id="88"/>
    </w:p>
    <w:p w14:paraId="7A0CD149" w14:textId="77777777" w:rsidR="002E7C74" w:rsidRPr="009B60D8" w:rsidRDefault="002E7C74" w:rsidP="002E7C74">
      <w:r w:rsidRPr="009B60D8">
        <w:t>De kerkelijke gebouwen betreffen</w:t>
      </w:r>
      <w:r w:rsidR="005222BF" w:rsidRPr="009B60D8">
        <w:t xml:space="preserve"> het kerkgebouw en het verenigings</w:t>
      </w:r>
      <w:r w:rsidRPr="009B60D8">
        <w:t xml:space="preserve">gebouw ‘Maranatha’ annex kosterswoning en de pastorie. </w:t>
      </w:r>
    </w:p>
    <w:p w14:paraId="58C5C585" w14:textId="77777777" w:rsidR="002E7C74" w:rsidRPr="009B60D8" w:rsidRDefault="002E7C74" w:rsidP="002E7C74">
      <w:r w:rsidRPr="009B60D8">
        <w:t xml:space="preserve">Het onderhoud van alle gebouwen wordt door de kerkrentmeesters uitgevoerd of zij geven het in handen van de COK of zij zetten een gespecialiseerd bedrijf in. </w:t>
      </w:r>
    </w:p>
    <w:p w14:paraId="36375DA7" w14:textId="77777777" w:rsidR="0001787D" w:rsidRPr="009B60D8" w:rsidRDefault="002E7C74" w:rsidP="002E7C74">
      <w:r w:rsidRPr="009B60D8">
        <w:t>Het gebruik</w:t>
      </w:r>
      <w:r w:rsidR="0001787D" w:rsidRPr="009B60D8">
        <w:t xml:space="preserve"> van de kerkelijke gebouwen</w:t>
      </w:r>
      <w:r w:rsidRPr="009B60D8">
        <w:t xml:space="preserve"> is primair bedoeld voor de eigen gemeente. </w:t>
      </w:r>
    </w:p>
    <w:p w14:paraId="05109D73" w14:textId="77777777" w:rsidR="0001787D" w:rsidRPr="009B60D8" w:rsidRDefault="0001787D" w:rsidP="002E7C74"/>
    <w:p w14:paraId="6974E6B8" w14:textId="77777777" w:rsidR="0001787D" w:rsidRPr="009B60D8" w:rsidRDefault="002E7C74" w:rsidP="002E7C74">
      <w:r w:rsidRPr="009B60D8">
        <w:t xml:space="preserve">Zo is het kerkgebouw louter bedoeld voor erediensten, rouw- en huwelijksdiensten. Het kerkgebouw kan inzake rouw- en huwelijksdiensten afgehuurd worden, mits de gangbare liturgie gehanteerd wordt. Zo </w:t>
      </w:r>
      <w:r w:rsidR="0001787D" w:rsidRPr="009B60D8">
        <w:t>is het niet toegestaan</w:t>
      </w:r>
      <w:r w:rsidRPr="009B60D8">
        <w:t xml:space="preserve"> om mobiele of vaste beeldapparatuur tijdens de diensten te gebruiken</w:t>
      </w:r>
      <w:r w:rsidR="0001787D" w:rsidRPr="009B60D8">
        <w:t>, tenzij deze louter dient om een beeld- en geluidsverbinding met het gebouw ‘Maranatha’ te creëren.</w:t>
      </w:r>
    </w:p>
    <w:p w14:paraId="44C4058C" w14:textId="77777777" w:rsidR="0001787D" w:rsidRPr="009B60D8" w:rsidRDefault="0001787D" w:rsidP="002E7C74">
      <w:r w:rsidRPr="009B60D8">
        <w:t xml:space="preserve"> </w:t>
      </w:r>
    </w:p>
    <w:p w14:paraId="2F15AA7F" w14:textId="77777777" w:rsidR="002E7C74" w:rsidRPr="009B60D8" w:rsidRDefault="0001787D" w:rsidP="002E7C74">
      <w:r w:rsidRPr="009B60D8">
        <w:t>V</w:t>
      </w:r>
      <w:r w:rsidR="002E7C74" w:rsidRPr="009B60D8">
        <w:t xml:space="preserve">erzoeken voor </w:t>
      </w:r>
      <w:r w:rsidRPr="009B60D8">
        <w:t xml:space="preserve">andere </w:t>
      </w:r>
      <w:r w:rsidR="002E7C74" w:rsidRPr="009B60D8">
        <w:t>samenkomsten worden per geval door de kerkrentmeesters besproken en beoordeeld.</w:t>
      </w:r>
    </w:p>
    <w:p w14:paraId="6D3A8D6B" w14:textId="77777777" w:rsidR="0001787D" w:rsidRPr="009B60D8" w:rsidRDefault="0001787D" w:rsidP="002E7C74"/>
    <w:p w14:paraId="7A50466A" w14:textId="77777777" w:rsidR="00223589" w:rsidRPr="009B60D8" w:rsidRDefault="0001787D" w:rsidP="002E7C74">
      <w:r w:rsidRPr="009B60D8">
        <w:t xml:space="preserve">Het gebouw ‘Maranatha’ is bedoeld voor alle kerkelijke activiteiten in het winterwerk en daarbuiten. Zo is te noemen: Catechese, Bijbelkring, Bezinningsavond, Gemeenteavond, en oppas tijdens de ochtenddienst. </w:t>
      </w:r>
    </w:p>
    <w:p w14:paraId="74AA5D25" w14:textId="77777777" w:rsidR="0001787D" w:rsidRPr="009B60D8" w:rsidRDefault="00223589" w:rsidP="002E7C74">
      <w:r w:rsidRPr="009B60D8">
        <w:t>Gebouw ‘</w:t>
      </w:r>
      <w:r w:rsidR="0001787D" w:rsidRPr="009B60D8">
        <w:t>Maranatha</w:t>
      </w:r>
      <w:r w:rsidRPr="009B60D8">
        <w:t>’</w:t>
      </w:r>
      <w:r w:rsidR="0001787D" w:rsidRPr="009B60D8">
        <w:t xml:space="preserve"> kan ook voor andere doeleinden worden gebruikt/verhuurd, dit is ter beoordeling aan de kerkrentmeesters.</w:t>
      </w:r>
    </w:p>
    <w:p w14:paraId="46C45265" w14:textId="77777777" w:rsidR="0001787D" w:rsidRPr="009B60D8" w:rsidRDefault="0001787D" w:rsidP="002E7C74"/>
    <w:p w14:paraId="7499D391" w14:textId="77777777" w:rsidR="00746C26" w:rsidRPr="009B60D8" w:rsidRDefault="00746C26" w:rsidP="00297D85">
      <w:pPr>
        <w:pStyle w:val="Kop2"/>
      </w:pPr>
      <w:bookmarkStart w:id="89" w:name="_Toc467934961"/>
      <w:r w:rsidRPr="009B60D8">
        <w:t>Beheer van de begraafplaats</w:t>
      </w:r>
      <w:bookmarkEnd w:id="89"/>
    </w:p>
    <w:p w14:paraId="4C564A93" w14:textId="77777777" w:rsidR="00746C26" w:rsidRPr="009B60D8" w:rsidRDefault="00746C26" w:rsidP="00746C26">
      <w:r w:rsidRPr="009B60D8">
        <w:t>De begraafplaat</w:t>
      </w:r>
      <w:r w:rsidR="000914CB" w:rsidRPr="009B60D8">
        <w:t>s is eigendom van de Hervormde G</w:t>
      </w:r>
      <w:r w:rsidRPr="009B60D8">
        <w:t>emeente Wouterswoude en wordt beheerd door het College van kerkrentmeesters,</w:t>
      </w:r>
      <w:r w:rsidR="000914CB" w:rsidRPr="009B60D8">
        <w:t xml:space="preserve"> </w:t>
      </w:r>
      <w:r w:rsidRPr="009B60D8">
        <w:t>het regelement voor de begraafplaats is vastgesteld op 26-10-1990</w:t>
      </w:r>
    </w:p>
    <w:p w14:paraId="2577CEA2" w14:textId="77777777" w:rsidR="00746C26" w:rsidRPr="009B60D8" w:rsidRDefault="00746C26" w:rsidP="00746C26"/>
    <w:p w14:paraId="003EDF8B" w14:textId="77777777" w:rsidR="00746C26" w:rsidRPr="009B60D8" w:rsidRDefault="00746C26" w:rsidP="00297D85">
      <w:pPr>
        <w:pStyle w:val="Kop2"/>
      </w:pPr>
      <w:bookmarkStart w:id="90" w:name="_Toc467934962"/>
      <w:r w:rsidRPr="009B60D8">
        <w:t>Samengevat</w:t>
      </w:r>
      <w:r w:rsidR="002E7C74" w:rsidRPr="009B60D8">
        <w:t xml:space="preserve"> en </w:t>
      </w:r>
      <w:r w:rsidR="006F3A43" w:rsidRPr="009B60D8">
        <w:t>beleidsoverwegingen</w:t>
      </w:r>
      <w:bookmarkEnd w:id="90"/>
    </w:p>
    <w:p w14:paraId="07127DF0" w14:textId="77777777" w:rsidR="002E7C74" w:rsidRPr="009B60D8" w:rsidRDefault="00746C26" w:rsidP="00746C26">
      <w:r w:rsidRPr="009B60D8">
        <w:t xml:space="preserve">Het beleid van de </w:t>
      </w:r>
      <w:r w:rsidR="002E7C74" w:rsidRPr="009B60D8">
        <w:t xml:space="preserve">kerkrentmeesters is gericht </w:t>
      </w:r>
      <w:r w:rsidRPr="009B60D8">
        <w:t>op het voorzien in de mogelijkheden vo</w:t>
      </w:r>
      <w:r w:rsidR="002E7C74" w:rsidRPr="009B60D8">
        <w:t>or de instandhouding van de ere</w:t>
      </w:r>
      <w:r w:rsidRPr="009B60D8">
        <w:t xml:space="preserve">dienst in de Hervormde </w:t>
      </w:r>
      <w:r w:rsidR="002E7C74" w:rsidRPr="009B60D8">
        <w:t>G</w:t>
      </w:r>
      <w:r w:rsidRPr="009B60D8">
        <w:t xml:space="preserve">emeente van Wouterswoude. </w:t>
      </w:r>
    </w:p>
    <w:p w14:paraId="6B761AA1" w14:textId="77777777" w:rsidR="002E7C74" w:rsidRPr="009B60D8" w:rsidRDefault="002E7C74" w:rsidP="00746C26"/>
    <w:p w14:paraId="2CE894C8" w14:textId="77777777" w:rsidR="00746C26" w:rsidRPr="009B60D8" w:rsidRDefault="002E7C74" w:rsidP="00746C26">
      <w:r w:rsidRPr="009B60D8">
        <w:t xml:space="preserve">Als </w:t>
      </w:r>
      <w:r w:rsidR="006F3A43" w:rsidRPr="009B60D8">
        <w:t>beleidsoverwegingen</w:t>
      </w:r>
      <w:r w:rsidRPr="009B60D8">
        <w:t xml:space="preserve"> noemen we de volgende punten:</w:t>
      </w:r>
    </w:p>
    <w:p w14:paraId="71A08269" w14:textId="77777777" w:rsidR="002E7C74" w:rsidRPr="009B60D8" w:rsidRDefault="002E7C74" w:rsidP="00CA0D8F">
      <w:pPr>
        <w:numPr>
          <w:ilvl w:val="0"/>
          <w:numId w:val="4"/>
        </w:numPr>
      </w:pPr>
      <w:r w:rsidRPr="009B60D8">
        <w:t>Bezinning op het aanhouden van de pastorie</w:t>
      </w:r>
    </w:p>
    <w:p w14:paraId="35B7FA78" w14:textId="77777777" w:rsidR="00AF4B89" w:rsidRPr="009B60D8" w:rsidRDefault="00AF4B89"/>
    <w:p w14:paraId="6E109F0A" w14:textId="77777777" w:rsidR="00F73645" w:rsidRPr="009B60D8" w:rsidRDefault="00F73645"/>
    <w:p w14:paraId="0EB22D7C" w14:textId="77777777" w:rsidR="00F73645" w:rsidRPr="009B60D8" w:rsidRDefault="00F73645"/>
    <w:p w14:paraId="6487A26B" w14:textId="77777777" w:rsidR="00F73645" w:rsidRPr="009B60D8" w:rsidRDefault="00F73645" w:rsidP="00F73645">
      <w:pPr>
        <w:pStyle w:val="Kop1"/>
        <w:numPr>
          <w:ilvl w:val="0"/>
          <w:numId w:val="0"/>
        </w:numPr>
        <w:ind w:left="720"/>
        <w:jc w:val="both"/>
      </w:pPr>
    </w:p>
    <w:p w14:paraId="426EE1CD" w14:textId="77777777" w:rsidR="00F73645" w:rsidRPr="009B60D8" w:rsidRDefault="00F73645" w:rsidP="00F73645">
      <w:pPr>
        <w:pStyle w:val="Kop1"/>
      </w:pPr>
      <w:bookmarkStart w:id="91" w:name="_Toc467934963"/>
      <w:r w:rsidRPr="009B60D8">
        <w:t>Ten slotte</w:t>
      </w:r>
      <w:bookmarkEnd w:id="91"/>
    </w:p>
    <w:p w14:paraId="32D943C6" w14:textId="77777777" w:rsidR="00F73645" w:rsidRPr="009B60D8" w:rsidRDefault="00F73645"/>
    <w:p w14:paraId="5409D5A6" w14:textId="77777777" w:rsidR="00015B05" w:rsidRPr="009B60D8" w:rsidRDefault="00F73645">
      <w:r w:rsidRPr="009B60D8">
        <w:t xml:space="preserve">De </w:t>
      </w:r>
      <w:r w:rsidR="002B1ED7">
        <w:t>kerkeraad</w:t>
      </w:r>
      <w:r w:rsidRPr="009B60D8">
        <w:t xml:space="preserve"> heeft in het voorgaande een zo duidelijk mogelijk beeld willen</w:t>
      </w:r>
      <w:r w:rsidR="00015B05" w:rsidRPr="009B60D8">
        <w:t xml:space="preserve"> schetsen van het wezen van de </w:t>
      </w:r>
      <w:r w:rsidRPr="009B60D8">
        <w:t>gemeente</w:t>
      </w:r>
      <w:r w:rsidR="00015B05" w:rsidRPr="009B60D8">
        <w:t>, waarbij de Bijbel als uitgangspunt geldt</w:t>
      </w:r>
      <w:r w:rsidRPr="009B60D8">
        <w:t>.</w:t>
      </w:r>
    </w:p>
    <w:p w14:paraId="18562F87" w14:textId="77777777" w:rsidR="00F73645" w:rsidRPr="009B60D8" w:rsidRDefault="00015B05">
      <w:r w:rsidRPr="009B60D8">
        <w:t xml:space="preserve"> </w:t>
      </w:r>
    </w:p>
    <w:p w14:paraId="3D6A08F0" w14:textId="77777777" w:rsidR="00015B05" w:rsidRPr="009B60D8" w:rsidRDefault="00015B05">
      <w:r w:rsidRPr="009B60D8">
        <w:t>In dit beleidsplan worden ook hiaten en tekortkomingen genoemd, die binnen onze gemeente spelen. Daarnaast ook zaken waar we ons op kunnen en moeten bezinnen, opdat we samen gemeente van Christus mogen zijn, waar ieder lid zijn of haar plaats heeft en die ook actief inneemt.</w:t>
      </w:r>
    </w:p>
    <w:p w14:paraId="27E5B030" w14:textId="77777777" w:rsidR="00015B05" w:rsidRPr="009B60D8" w:rsidRDefault="00015B05"/>
    <w:p w14:paraId="31A4E27A" w14:textId="77777777" w:rsidR="00015B05" w:rsidRPr="009B60D8" w:rsidRDefault="00015B05">
      <w:r w:rsidRPr="009B60D8">
        <w:t>Gelukkig hebben we een levendige gemeente, al is haar omvang niet groot. Tegelijk wil dit ook zeggen dat we hebben in te spelen op signalen die wijzen op eventuele vervreemding van de gemeente.</w:t>
      </w:r>
    </w:p>
    <w:p w14:paraId="1D912F46" w14:textId="77777777" w:rsidR="00015B05" w:rsidRPr="009B60D8" w:rsidRDefault="00015B05"/>
    <w:p w14:paraId="65CF58CF" w14:textId="77777777" w:rsidR="00015B05" w:rsidRPr="009B60D8" w:rsidRDefault="00015B05">
      <w:r w:rsidRPr="009B60D8">
        <w:t>Het is en blijft mensenwerk, maar het gebeurt in afhankelijkheid van de Herder van de schapen. Als wij mogen uitstralen dat we een ander het eeuwige geluk gunnen, dan zal de satan het moeten afleggen. Tegen liefde kan hij niet op!</w:t>
      </w:r>
    </w:p>
    <w:p w14:paraId="5E8EE8DF" w14:textId="77777777" w:rsidR="00940C4C" w:rsidRPr="009B60D8" w:rsidRDefault="00015B05">
      <w:r w:rsidRPr="009B60D8">
        <w:t xml:space="preserve">Dit beleidsplan wil ons opscherpen in wat we al doen en wat we zouden kunnen verbeteren. Het is een plan, maar daarbij moet het niet blijven. Laten we biddend voor Gods genadetroon te vinden zijn, of Hij, door Zijn Heilige Geest ook deze hof wil doorwaaien, opdat hier allen zullen mogen komen tot het belijden van </w:t>
      </w:r>
      <w:r w:rsidR="00940C4C" w:rsidRPr="009B60D8">
        <w:t>God, de</w:t>
      </w:r>
      <w:r w:rsidRPr="009B60D8">
        <w:t xml:space="preserve"> Vader, </w:t>
      </w:r>
      <w:r w:rsidR="00940C4C" w:rsidRPr="009B60D8">
        <w:t>God de Zoon en God</w:t>
      </w:r>
      <w:r w:rsidRPr="009B60D8">
        <w:t xml:space="preserve"> de Heilige Geest.</w:t>
      </w:r>
    </w:p>
    <w:p w14:paraId="2B888D87" w14:textId="77777777" w:rsidR="00940C4C" w:rsidRPr="009B60D8" w:rsidRDefault="00940C4C"/>
    <w:p w14:paraId="30AA37B4" w14:textId="77777777" w:rsidR="00F73645" w:rsidRPr="009B60D8" w:rsidRDefault="00940C4C">
      <w:r w:rsidRPr="009B60D8">
        <w:t xml:space="preserve">Dan mogen we van verlangen reikhalzend uitzien naar de dag der dagen: Jezus’ wederkomst. Laten we daar vervuld van zijn! </w:t>
      </w:r>
      <w:r w:rsidR="00F73645" w:rsidRPr="009B60D8">
        <w:t xml:space="preserve"> </w:t>
      </w:r>
    </w:p>
    <w:p w14:paraId="0D27CF0F" w14:textId="77777777" w:rsidR="00F73645" w:rsidRPr="009B60D8" w:rsidRDefault="00F73645"/>
    <w:p w14:paraId="4B3F1DAF" w14:textId="77777777" w:rsidR="00F73645" w:rsidRPr="009B60D8" w:rsidRDefault="00F73645"/>
    <w:p w14:paraId="4F6294FF" w14:textId="77777777" w:rsidR="00940C4C" w:rsidRPr="009B60D8" w:rsidRDefault="00940C4C"/>
    <w:p w14:paraId="13FACCFC" w14:textId="77777777" w:rsidR="00940C4C" w:rsidRPr="009B60D8" w:rsidRDefault="00940C4C"/>
    <w:p w14:paraId="1796AAED" w14:textId="77777777" w:rsidR="00940C4C" w:rsidRPr="009B60D8" w:rsidRDefault="00940C4C"/>
    <w:p w14:paraId="0A28159A" w14:textId="77777777" w:rsidR="00940C4C" w:rsidRPr="009B60D8" w:rsidRDefault="00940C4C"/>
    <w:p w14:paraId="3ED15DB5" w14:textId="77777777" w:rsidR="00F73645" w:rsidRPr="009B60D8" w:rsidRDefault="00F73645"/>
    <w:p w14:paraId="0104BB67" w14:textId="77777777" w:rsidR="00F73645" w:rsidRPr="009B60D8" w:rsidRDefault="00F73645">
      <w:r w:rsidRPr="009B60D8">
        <w:t xml:space="preserve">Aldus vastgesteld door de </w:t>
      </w:r>
      <w:r w:rsidR="002B1ED7">
        <w:t>kerkeraad</w:t>
      </w:r>
      <w:r w:rsidRPr="009B60D8">
        <w:t xml:space="preserve"> van de Hervormde Gemeente te Wouterswoude, in de </w:t>
      </w:r>
      <w:r w:rsidR="002B1ED7">
        <w:t>kerkeraad</w:t>
      </w:r>
      <w:r w:rsidR="00940C4C" w:rsidRPr="009B60D8">
        <w:t>svergadering van</w:t>
      </w:r>
      <w:r w:rsidR="00311335">
        <w:t xml:space="preserve"> 24 november 2016.</w:t>
      </w:r>
      <w:r w:rsidR="00940C4C" w:rsidRPr="009B60D8">
        <w:t xml:space="preserve"> </w:t>
      </w:r>
    </w:p>
    <w:p w14:paraId="2D961F4F" w14:textId="77777777" w:rsidR="00F73645" w:rsidRPr="009B60D8" w:rsidRDefault="00F73645"/>
    <w:p w14:paraId="733BD8B6" w14:textId="77777777" w:rsidR="00F73645" w:rsidRPr="009B60D8" w:rsidRDefault="00F73645"/>
    <w:p w14:paraId="59F5C09B" w14:textId="77777777" w:rsidR="00F73645" w:rsidRPr="009B60D8" w:rsidRDefault="00F73645"/>
    <w:p w14:paraId="43EACD8E" w14:textId="77777777" w:rsidR="00F73645" w:rsidRPr="009B60D8" w:rsidRDefault="00F73645"/>
    <w:p w14:paraId="21DC92DC" w14:textId="77777777" w:rsidR="00F73645" w:rsidRPr="009B60D8" w:rsidRDefault="00F73645"/>
    <w:p w14:paraId="25FAC655" w14:textId="77777777" w:rsidR="00F73645" w:rsidRPr="009B60D8" w:rsidRDefault="00F73645"/>
    <w:p w14:paraId="20977E80" w14:textId="77777777" w:rsidR="00F73645" w:rsidRPr="009B60D8" w:rsidRDefault="00F73645"/>
    <w:p w14:paraId="6EDCC33F" w14:textId="77777777" w:rsidR="00F73645" w:rsidRPr="009B60D8" w:rsidRDefault="00DB0B79">
      <w:r w:rsidRPr="009B60D8">
        <w:t>M. Kuipers</w:t>
      </w:r>
      <w:r w:rsidR="00F73645" w:rsidRPr="009B60D8">
        <w:tab/>
      </w:r>
      <w:r w:rsidR="00F73645" w:rsidRPr="009B60D8">
        <w:tab/>
      </w:r>
      <w:r w:rsidR="00F73645" w:rsidRPr="009B60D8">
        <w:tab/>
      </w:r>
      <w:r w:rsidR="00F73645" w:rsidRPr="009B60D8">
        <w:tab/>
      </w:r>
      <w:r w:rsidR="00F73645" w:rsidRPr="009B60D8">
        <w:tab/>
      </w:r>
      <w:r w:rsidR="00F73645" w:rsidRPr="009B60D8">
        <w:tab/>
      </w:r>
      <w:r w:rsidR="00F73645" w:rsidRPr="009B60D8">
        <w:tab/>
      </w:r>
      <w:r w:rsidRPr="009B60D8">
        <w:tab/>
        <w:t>D. Kooistra</w:t>
      </w:r>
      <w:r w:rsidR="009A6B9C" w:rsidRPr="009B60D8">
        <w:t>,</w:t>
      </w:r>
    </w:p>
    <w:p w14:paraId="263B446B" w14:textId="77777777" w:rsidR="00F73645" w:rsidRPr="009B60D8" w:rsidRDefault="009A6B9C">
      <w:r w:rsidRPr="009B60D8">
        <w:t>P</w:t>
      </w:r>
      <w:r w:rsidR="00F73645" w:rsidRPr="009B60D8">
        <w:t>raeses</w:t>
      </w:r>
      <w:r w:rsidRPr="009B60D8">
        <w:tab/>
      </w:r>
      <w:r w:rsidRPr="009B60D8">
        <w:tab/>
      </w:r>
      <w:r w:rsidRPr="009B60D8">
        <w:tab/>
      </w:r>
      <w:r w:rsidRPr="009B60D8">
        <w:tab/>
      </w:r>
      <w:r w:rsidRPr="009B60D8">
        <w:tab/>
      </w:r>
      <w:r w:rsidRPr="009B60D8">
        <w:tab/>
      </w:r>
      <w:r w:rsidRPr="009B60D8">
        <w:tab/>
      </w:r>
      <w:r w:rsidRPr="009B60D8">
        <w:tab/>
      </w:r>
      <w:r w:rsidRPr="009B60D8">
        <w:tab/>
        <w:t>Scriba</w:t>
      </w:r>
    </w:p>
    <w:p w14:paraId="4ABC9284" w14:textId="77777777" w:rsidR="00DB0B79" w:rsidRPr="009B60D8" w:rsidRDefault="00DB0B79"/>
    <w:sectPr w:rsidR="00DB0B79" w:rsidRPr="009B60D8" w:rsidSect="00EB07A1">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1831" w14:textId="77777777" w:rsidR="00C015AF" w:rsidRDefault="00C015AF" w:rsidP="00C632F4">
      <w:r>
        <w:separator/>
      </w:r>
    </w:p>
  </w:endnote>
  <w:endnote w:type="continuationSeparator" w:id="0">
    <w:p w14:paraId="3FCFF478" w14:textId="77777777" w:rsidR="00C015AF" w:rsidRDefault="00C015AF" w:rsidP="00C6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412"/>
      <w:gridCol w:w="2247"/>
      <w:gridCol w:w="3413"/>
    </w:tblGrid>
    <w:tr w:rsidR="001425B3" w14:paraId="1D986D9C" w14:textId="77777777" w:rsidTr="002950DF">
      <w:trPr>
        <w:trHeight w:val="151"/>
      </w:trPr>
      <w:tc>
        <w:tcPr>
          <w:tcW w:w="2250" w:type="pct"/>
          <w:tcBorders>
            <w:bottom w:val="single" w:sz="4" w:space="0" w:color="4F81BD"/>
          </w:tcBorders>
        </w:tcPr>
        <w:p w14:paraId="6D5D3530" w14:textId="77777777" w:rsidR="001425B3" w:rsidRPr="00427FCB" w:rsidRDefault="001425B3">
          <w:pPr>
            <w:pStyle w:val="Koptekst"/>
            <w:rPr>
              <w:rFonts w:ascii="Cambria" w:eastAsia="Times New Roman" w:hAnsi="Cambria"/>
              <w:b/>
              <w:bCs/>
              <w:lang w:val="nl-NL"/>
            </w:rPr>
          </w:pPr>
        </w:p>
      </w:tc>
      <w:tc>
        <w:tcPr>
          <w:tcW w:w="500" w:type="pct"/>
          <w:vMerge w:val="restart"/>
          <w:noWrap/>
          <w:vAlign w:val="center"/>
        </w:tcPr>
        <w:p w14:paraId="2BCE5798" w14:textId="77777777" w:rsidR="001425B3" w:rsidRDefault="001425B3" w:rsidP="002950DF">
          <w:pPr>
            <w:pStyle w:val="Geenafstand"/>
            <w:rPr>
              <w:rFonts w:ascii="Garamond" w:hAnsi="Garamond"/>
              <w:b/>
              <w:bCs/>
            </w:rPr>
          </w:pPr>
          <w:r>
            <w:rPr>
              <w:rFonts w:ascii="Garamond" w:hAnsi="Garamond"/>
              <w:b/>
              <w:bCs/>
            </w:rPr>
            <w:t xml:space="preserve">Beleidsplan </w:t>
          </w:r>
          <w:r w:rsidRPr="00B62435">
            <w:rPr>
              <w:rFonts w:ascii="Garamond" w:hAnsi="Garamond"/>
              <w:b/>
              <w:bCs/>
            </w:rPr>
            <w:t>2016-2020</w:t>
          </w:r>
        </w:p>
        <w:p w14:paraId="2603297A" w14:textId="77777777" w:rsidR="001425B3" w:rsidRDefault="001425B3" w:rsidP="002950DF">
          <w:pPr>
            <w:pStyle w:val="Geenafstand"/>
            <w:rPr>
              <w:rFonts w:ascii="Garamond" w:hAnsi="Garamond"/>
              <w:b/>
              <w:bCs/>
            </w:rPr>
          </w:pPr>
          <w:r>
            <w:rPr>
              <w:rFonts w:ascii="Garamond" w:hAnsi="Garamond"/>
              <w:b/>
              <w:bCs/>
            </w:rPr>
            <w:t xml:space="preserve">                </w:t>
          </w:r>
        </w:p>
        <w:p w14:paraId="625AFD31" w14:textId="77777777" w:rsidR="001425B3" w:rsidRPr="002950DF" w:rsidRDefault="001425B3" w:rsidP="00E418AA">
          <w:pPr>
            <w:pStyle w:val="Geenafstand"/>
            <w:jc w:val="center"/>
            <w:rPr>
              <w:rFonts w:ascii="Garamond" w:hAnsi="Garamond"/>
            </w:rPr>
          </w:pPr>
          <w:r>
            <w:rPr>
              <w:rFonts w:ascii="Garamond" w:hAnsi="Garamond"/>
              <w:b/>
              <w:bCs/>
              <w:sz w:val="20"/>
            </w:rPr>
            <w:t>~</w:t>
          </w:r>
          <w:r>
            <w:rPr>
              <w:rFonts w:ascii="Garamond" w:hAnsi="Garamond"/>
              <w:b/>
              <w:bCs/>
            </w:rPr>
            <w:t xml:space="preserve"> </w:t>
          </w:r>
          <w:r w:rsidRPr="002950DF">
            <w:rPr>
              <w:rFonts w:ascii="Garamond" w:hAnsi="Garamond"/>
            </w:rPr>
            <w:fldChar w:fldCharType="begin"/>
          </w:r>
          <w:r w:rsidRPr="002950DF">
            <w:rPr>
              <w:rFonts w:ascii="Garamond" w:hAnsi="Garamond"/>
            </w:rPr>
            <w:instrText>PAGE  \* MERGEFORMAT</w:instrText>
          </w:r>
          <w:r w:rsidRPr="002950DF">
            <w:rPr>
              <w:rFonts w:ascii="Garamond" w:hAnsi="Garamond"/>
            </w:rPr>
            <w:fldChar w:fldCharType="separate"/>
          </w:r>
          <w:r w:rsidR="00311335" w:rsidRPr="00311335">
            <w:rPr>
              <w:rFonts w:ascii="Garamond" w:hAnsi="Garamond"/>
              <w:b/>
              <w:bCs/>
              <w:noProof/>
            </w:rPr>
            <w:t>23</w:t>
          </w:r>
          <w:r w:rsidRPr="002950DF">
            <w:rPr>
              <w:rFonts w:ascii="Garamond" w:hAnsi="Garamond"/>
              <w:b/>
              <w:bCs/>
            </w:rPr>
            <w:fldChar w:fldCharType="end"/>
          </w:r>
          <w:r>
            <w:rPr>
              <w:rFonts w:ascii="Garamond" w:hAnsi="Garamond"/>
              <w:b/>
              <w:bCs/>
            </w:rPr>
            <w:t xml:space="preserve"> </w:t>
          </w:r>
          <w:r w:rsidRPr="00E418AA">
            <w:rPr>
              <w:rFonts w:ascii="Garamond" w:hAnsi="Garamond"/>
              <w:b/>
              <w:bCs/>
              <w:sz w:val="20"/>
            </w:rPr>
            <w:t>~</w:t>
          </w:r>
        </w:p>
      </w:tc>
      <w:tc>
        <w:tcPr>
          <w:tcW w:w="2250" w:type="pct"/>
          <w:tcBorders>
            <w:bottom w:val="single" w:sz="4" w:space="0" w:color="4F81BD"/>
          </w:tcBorders>
        </w:tcPr>
        <w:p w14:paraId="57B032C4" w14:textId="77777777" w:rsidR="001425B3" w:rsidRPr="00427FCB" w:rsidRDefault="001425B3">
          <w:pPr>
            <w:pStyle w:val="Koptekst"/>
            <w:rPr>
              <w:rFonts w:ascii="Cambria" w:eastAsia="Times New Roman" w:hAnsi="Cambria"/>
              <w:b/>
              <w:bCs/>
              <w:lang w:val="nl-NL"/>
            </w:rPr>
          </w:pPr>
        </w:p>
      </w:tc>
    </w:tr>
    <w:tr w:rsidR="001425B3" w14:paraId="2F12F686" w14:textId="77777777" w:rsidTr="002950DF">
      <w:trPr>
        <w:trHeight w:val="150"/>
      </w:trPr>
      <w:tc>
        <w:tcPr>
          <w:tcW w:w="2250" w:type="pct"/>
          <w:tcBorders>
            <w:top w:val="single" w:sz="4" w:space="0" w:color="4F81BD"/>
          </w:tcBorders>
        </w:tcPr>
        <w:p w14:paraId="7BB1BC6E" w14:textId="77777777" w:rsidR="001425B3" w:rsidRPr="00427FCB" w:rsidRDefault="001425B3">
          <w:pPr>
            <w:pStyle w:val="Koptekst"/>
            <w:rPr>
              <w:rFonts w:ascii="Cambria" w:eastAsia="Times New Roman" w:hAnsi="Cambria"/>
              <w:b/>
              <w:bCs/>
              <w:lang w:val="nl-NL"/>
            </w:rPr>
          </w:pPr>
        </w:p>
      </w:tc>
      <w:tc>
        <w:tcPr>
          <w:tcW w:w="500" w:type="pct"/>
          <w:vMerge/>
        </w:tcPr>
        <w:p w14:paraId="6C96C217" w14:textId="77777777" w:rsidR="001425B3" w:rsidRPr="00427FCB" w:rsidRDefault="001425B3">
          <w:pPr>
            <w:pStyle w:val="Koptekst"/>
            <w:jc w:val="center"/>
            <w:rPr>
              <w:rFonts w:ascii="Cambria" w:eastAsia="Times New Roman" w:hAnsi="Cambria"/>
              <w:b/>
              <w:bCs/>
              <w:lang w:val="nl-NL"/>
            </w:rPr>
          </w:pPr>
        </w:p>
      </w:tc>
      <w:tc>
        <w:tcPr>
          <w:tcW w:w="2250" w:type="pct"/>
          <w:tcBorders>
            <w:top w:val="single" w:sz="4" w:space="0" w:color="4F81BD"/>
          </w:tcBorders>
        </w:tcPr>
        <w:p w14:paraId="6EA0EF8D" w14:textId="77777777" w:rsidR="001425B3" w:rsidRPr="00427FCB" w:rsidRDefault="001425B3">
          <w:pPr>
            <w:pStyle w:val="Koptekst"/>
            <w:rPr>
              <w:rFonts w:ascii="Cambria" w:eastAsia="Times New Roman" w:hAnsi="Cambria"/>
              <w:b/>
              <w:bCs/>
              <w:lang w:val="nl-NL"/>
            </w:rPr>
          </w:pPr>
        </w:p>
      </w:tc>
    </w:tr>
  </w:tbl>
  <w:p w14:paraId="058847BA" w14:textId="77777777" w:rsidR="001425B3" w:rsidRDefault="001425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1EEE" w14:textId="77777777" w:rsidR="00C015AF" w:rsidRDefault="00C015AF" w:rsidP="00C632F4">
      <w:r>
        <w:separator/>
      </w:r>
    </w:p>
  </w:footnote>
  <w:footnote w:type="continuationSeparator" w:id="0">
    <w:p w14:paraId="42428463" w14:textId="77777777" w:rsidR="00C015AF" w:rsidRDefault="00C015AF" w:rsidP="00C6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6525" w14:textId="2454AC6C" w:rsidR="001425B3" w:rsidRDefault="008B3D4F">
    <w:pPr>
      <w:pStyle w:val="Koptekst"/>
    </w:pPr>
    <w:r>
      <w:rPr>
        <w:noProof/>
        <w:lang w:eastAsia="nl-NL"/>
      </w:rPr>
      <w:drawing>
        <wp:anchor distT="0" distB="0" distL="114300" distR="114300" simplePos="0" relativeHeight="251657728" behindDoc="1" locked="0" layoutInCell="1" allowOverlap="1" wp14:anchorId="68299538" wp14:editId="60291D44">
          <wp:simplePos x="0" y="0"/>
          <wp:positionH relativeFrom="column">
            <wp:posOffset>2586355</wp:posOffset>
          </wp:positionH>
          <wp:positionV relativeFrom="paragraph">
            <wp:posOffset>-230505</wp:posOffset>
          </wp:positionV>
          <wp:extent cx="594360" cy="594360"/>
          <wp:effectExtent l="0" t="0" r="0" b="0"/>
          <wp:wrapNone/>
          <wp:docPr id="2" name="Afbeelding 1" descr="Beschrijving: Beschrijving: Beschrijving: Beschrijving: Beschrijving: Beschrijving: Beschrijving: Hervker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Beschrijving: Beschrijving: Beschrijving: Beschrijving: Hervker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E6E"/>
    <w:multiLevelType w:val="hybridMultilevel"/>
    <w:tmpl w:val="C5C474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347E4"/>
    <w:multiLevelType w:val="hybridMultilevel"/>
    <w:tmpl w:val="6B46CE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B63735"/>
    <w:multiLevelType w:val="hybridMultilevel"/>
    <w:tmpl w:val="6F22D1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0C6D79"/>
    <w:multiLevelType w:val="hybridMultilevel"/>
    <w:tmpl w:val="9A10E5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932C63"/>
    <w:multiLevelType w:val="multilevel"/>
    <w:tmpl w:val="04848A24"/>
    <w:lvl w:ilvl="0">
      <w:start w:val="1"/>
      <w:numFmt w:val="decimal"/>
      <w:pStyle w:val="Stijl2"/>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15:restartNumberingAfterBreak="0">
    <w:nsid w:val="0CE86377"/>
    <w:multiLevelType w:val="hybridMultilevel"/>
    <w:tmpl w:val="39BAF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D931CD"/>
    <w:multiLevelType w:val="hybridMultilevel"/>
    <w:tmpl w:val="12D02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8664B0"/>
    <w:multiLevelType w:val="hybridMultilevel"/>
    <w:tmpl w:val="F2261D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0D2E52"/>
    <w:multiLevelType w:val="hybridMultilevel"/>
    <w:tmpl w:val="85D47A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0E1DCD"/>
    <w:multiLevelType w:val="hybridMultilevel"/>
    <w:tmpl w:val="E146E3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9E2BB7"/>
    <w:multiLevelType w:val="hybridMultilevel"/>
    <w:tmpl w:val="76AC1A96"/>
    <w:lvl w:ilvl="0" w:tplc="34E22610">
      <w:start w:val="1"/>
      <w:numFmt w:val="decimal"/>
      <w:pStyle w:val="Stijl1"/>
      <w:lvlText w:val="1.%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19C256AA"/>
    <w:multiLevelType w:val="hybridMultilevel"/>
    <w:tmpl w:val="212017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DC4CD2"/>
    <w:multiLevelType w:val="hybridMultilevel"/>
    <w:tmpl w:val="ADBC8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AA5CE8"/>
    <w:multiLevelType w:val="hybridMultilevel"/>
    <w:tmpl w:val="5D4EE062"/>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1ED62CDC"/>
    <w:multiLevelType w:val="hybridMultilevel"/>
    <w:tmpl w:val="962205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9666B2"/>
    <w:multiLevelType w:val="hybridMultilevel"/>
    <w:tmpl w:val="19A678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C53F9D"/>
    <w:multiLevelType w:val="hybridMultilevel"/>
    <w:tmpl w:val="3B385B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FE28AE"/>
    <w:multiLevelType w:val="hybridMultilevel"/>
    <w:tmpl w:val="2EC216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792A6C"/>
    <w:multiLevelType w:val="hybridMultilevel"/>
    <w:tmpl w:val="83E6A640"/>
    <w:lvl w:ilvl="0" w:tplc="82126F3A">
      <w:start w:val="6"/>
      <w:numFmt w:val="bullet"/>
      <w:lvlText w:val="-"/>
      <w:lvlJc w:val="left"/>
      <w:pPr>
        <w:ind w:left="720" w:hanging="360"/>
      </w:pPr>
      <w:rPr>
        <w:rFonts w:ascii="Garamond" w:eastAsia="Calibri"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2751C7"/>
    <w:multiLevelType w:val="hybridMultilevel"/>
    <w:tmpl w:val="239209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BC323B"/>
    <w:multiLevelType w:val="hybridMultilevel"/>
    <w:tmpl w:val="863422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0080A"/>
    <w:multiLevelType w:val="hybridMultilevel"/>
    <w:tmpl w:val="26C6C1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4848D3"/>
    <w:multiLevelType w:val="hybridMultilevel"/>
    <w:tmpl w:val="D758E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BA323E"/>
    <w:multiLevelType w:val="hybridMultilevel"/>
    <w:tmpl w:val="601C93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38107A"/>
    <w:multiLevelType w:val="hybridMultilevel"/>
    <w:tmpl w:val="69A8D8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4E4F2B"/>
    <w:multiLevelType w:val="hybridMultilevel"/>
    <w:tmpl w:val="1CB80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436683"/>
    <w:multiLevelType w:val="hybridMultilevel"/>
    <w:tmpl w:val="FE688B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E0445A"/>
    <w:multiLevelType w:val="hybridMultilevel"/>
    <w:tmpl w:val="D17C03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0C5DDD"/>
    <w:multiLevelType w:val="hybridMultilevel"/>
    <w:tmpl w:val="5F8C00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4952AF"/>
    <w:multiLevelType w:val="hybridMultilevel"/>
    <w:tmpl w:val="A50084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EE6D16"/>
    <w:multiLevelType w:val="multilevel"/>
    <w:tmpl w:val="062887D6"/>
    <w:lvl w:ilvl="0">
      <w:start w:val="1"/>
      <w:numFmt w:val="upperRoman"/>
      <w:pStyle w:val="Kop1"/>
      <w:lvlText w:val="%1."/>
      <w:lvlJc w:val="right"/>
      <w:pPr>
        <w:ind w:left="720" w:hanging="360"/>
      </w:pPr>
      <w:rPr>
        <w:rFonts w:hint="default"/>
      </w:rPr>
    </w:lvl>
    <w:lvl w:ilvl="1">
      <w:start w:val="1"/>
      <w:numFmt w:val="decimal"/>
      <w:pStyle w:val="Kop2"/>
      <w:isLgl/>
      <w:lvlText w:val="%1.%2"/>
      <w:lvlJc w:val="left"/>
      <w:pPr>
        <w:ind w:left="1440" w:hanging="720"/>
      </w:pPr>
      <w:rPr>
        <w:rFonts w:hint="default"/>
      </w:rPr>
    </w:lvl>
    <w:lvl w:ilvl="2">
      <w:start w:val="1"/>
      <w:numFmt w:val="decimal"/>
      <w:pStyle w:val="Kop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526A6D64"/>
    <w:multiLevelType w:val="hybridMultilevel"/>
    <w:tmpl w:val="E990D0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816066"/>
    <w:multiLevelType w:val="hybridMultilevel"/>
    <w:tmpl w:val="D0480A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7C2444"/>
    <w:multiLevelType w:val="hybridMultilevel"/>
    <w:tmpl w:val="AC302EE6"/>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F87031E"/>
    <w:multiLevelType w:val="hybridMultilevel"/>
    <w:tmpl w:val="C79AE0F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717081B"/>
    <w:multiLevelType w:val="hybridMultilevel"/>
    <w:tmpl w:val="46162B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3"/>
  </w:num>
  <w:num w:numId="4">
    <w:abstractNumId w:val="19"/>
  </w:num>
  <w:num w:numId="5">
    <w:abstractNumId w:val="15"/>
  </w:num>
  <w:num w:numId="6">
    <w:abstractNumId w:val="30"/>
  </w:num>
  <w:num w:numId="7">
    <w:abstractNumId w:val="17"/>
  </w:num>
  <w:num w:numId="8">
    <w:abstractNumId w:val="26"/>
  </w:num>
  <w:num w:numId="9">
    <w:abstractNumId w:val="32"/>
  </w:num>
  <w:num w:numId="10">
    <w:abstractNumId w:val="14"/>
  </w:num>
  <w:num w:numId="11">
    <w:abstractNumId w:val="8"/>
  </w:num>
  <w:num w:numId="12">
    <w:abstractNumId w:val="35"/>
  </w:num>
  <w:num w:numId="13">
    <w:abstractNumId w:val="29"/>
  </w:num>
  <w:num w:numId="14">
    <w:abstractNumId w:val="1"/>
  </w:num>
  <w:num w:numId="15">
    <w:abstractNumId w:val="31"/>
  </w:num>
  <w:num w:numId="16">
    <w:abstractNumId w:val="27"/>
  </w:num>
  <w:num w:numId="17">
    <w:abstractNumId w:val="23"/>
  </w:num>
  <w:num w:numId="18">
    <w:abstractNumId w:val="22"/>
  </w:num>
  <w:num w:numId="19">
    <w:abstractNumId w:val="21"/>
  </w:num>
  <w:num w:numId="20">
    <w:abstractNumId w:val="16"/>
  </w:num>
  <w:num w:numId="21">
    <w:abstractNumId w:val="25"/>
  </w:num>
  <w:num w:numId="22">
    <w:abstractNumId w:val="3"/>
  </w:num>
  <w:num w:numId="23">
    <w:abstractNumId w:val="5"/>
  </w:num>
  <w:num w:numId="24">
    <w:abstractNumId w:val="2"/>
  </w:num>
  <w:num w:numId="25">
    <w:abstractNumId w:val="12"/>
  </w:num>
  <w:num w:numId="26">
    <w:abstractNumId w:val="0"/>
  </w:num>
  <w:num w:numId="27">
    <w:abstractNumId w:val="28"/>
  </w:num>
  <w:num w:numId="28">
    <w:abstractNumId w:val="20"/>
  </w:num>
  <w:num w:numId="29">
    <w:abstractNumId w:val="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num>
  <w:num w:numId="33">
    <w:abstractNumId w:val="34"/>
  </w:num>
  <w:num w:numId="34">
    <w:abstractNumId w:val="7"/>
  </w:num>
  <w:num w:numId="35">
    <w:abstractNumId w:val="11"/>
  </w:num>
  <w:num w:numId="36">
    <w:abstractNumId w:val="24"/>
  </w:num>
  <w:num w:numId="3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89"/>
    <w:rsid w:val="0000076C"/>
    <w:rsid w:val="00007414"/>
    <w:rsid w:val="00015B05"/>
    <w:rsid w:val="0001787D"/>
    <w:rsid w:val="00024C80"/>
    <w:rsid w:val="00056F3F"/>
    <w:rsid w:val="00060B8F"/>
    <w:rsid w:val="00084E48"/>
    <w:rsid w:val="000871EE"/>
    <w:rsid w:val="00087615"/>
    <w:rsid w:val="000914CB"/>
    <w:rsid w:val="00095B41"/>
    <w:rsid w:val="000A0B40"/>
    <w:rsid w:val="000A41F4"/>
    <w:rsid w:val="000B3A45"/>
    <w:rsid w:val="000B66ED"/>
    <w:rsid w:val="000D3B60"/>
    <w:rsid w:val="000E1661"/>
    <w:rsid w:val="000E3E45"/>
    <w:rsid w:val="000F316E"/>
    <w:rsid w:val="001240A1"/>
    <w:rsid w:val="001425B3"/>
    <w:rsid w:val="001568F8"/>
    <w:rsid w:val="00180592"/>
    <w:rsid w:val="001A7B71"/>
    <w:rsid w:val="001B7D7F"/>
    <w:rsid w:val="00223589"/>
    <w:rsid w:val="002349E8"/>
    <w:rsid w:val="002362B6"/>
    <w:rsid w:val="00252E5D"/>
    <w:rsid w:val="0026148A"/>
    <w:rsid w:val="00267660"/>
    <w:rsid w:val="0029124E"/>
    <w:rsid w:val="00293BED"/>
    <w:rsid w:val="002950DF"/>
    <w:rsid w:val="00297D85"/>
    <w:rsid w:val="002A078F"/>
    <w:rsid w:val="002B1ED7"/>
    <w:rsid w:val="002C500D"/>
    <w:rsid w:val="002D7E81"/>
    <w:rsid w:val="002E20E9"/>
    <w:rsid w:val="002E2207"/>
    <w:rsid w:val="002E3CF1"/>
    <w:rsid w:val="002E7C74"/>
    <w:rsid w:val="002F1A9C"/>
    <w:rsid w:val="002F4A9D"/>
    <w:rsid w:val="00311335"/>
    <w:rsid w:val="00331892"/>
    <w:rsid w:val="00332622"/>
    <w:rsid w:val="00391DD0"/>
    <w:rsid w:val="003D7D8F"/>
    <w:rsid w:val="003E1B97"/>
    <w:rsid w:val="00427FCB"/>
    <w:rsid w:val="004305F7"/>
    <w:rsid w:val="00452DE8"/>
    <w:rsid w:val="004A3DE7"/>
    <w:rsid w:val="004C41F5"/>
    <w:rsid w:val="004D189B"/>
    <w:rsid w:val="00501D82"/>
    <w:rsid w:val="00505890"/>
    <w:rsid w:val="005222BF"/>
    <w:rsid w:val="0052398F"/>
    <w:rsid w:val="00546223"/>
    <w:rsid w:val="00564CB8"/>
    <w:rsid w:val="005B4A6B"/>
    <w:rsid w:val="005B5BEA"/>
    <w:rsid w:val="005F6041"/>
    <w:rsid w:val="00610295"/>
    <w:rsid w:val="0061344A"/>
    <w:rsid w:val="006A26FB"/>
    <w:rsid w:val="006A6674"/>
    <w:rsid w:val="006B4FAB"/>
    <w:rsid w:val="006D2D25"/>
    <w:rsid w:val="006F3A43"/>
    <w:rsid w:val="00712B15"/>
    <w:rsid w:val="00717507"/>
    <w:rsid w:val="007238E5"/>
    <w:rsid w:val="00726405"/>
    <w:rsid w:val="0073270D"/>
    <w:rsid w:val="007332BF"/>
    <w:rsid w:val="00736546"/>
    <w:rsid w:val="00746C26"/>
    <w:rsid w:val="0074799B"/>
    <w:rsid w:val="00750BB2"/>
    <w:rsid w:val="007771C1"/>
    <w:rsid w:val="007934BE"/>
    <w:rsid w:val="0079665A"/>
    <w:rsid w:val="00797BA6"/>
    <w:rsid w:val="007C2CEB"/>
    <w:rsid w:val="00811607"/>
    <w:rsid w:val="008A533D"/>
    <w:rsid w:val="008B1C35"/>
    <w:rsid w:val="008B3A06"/>
    <w:rsid w:val="008B3D4F"/>
    <w:rsid w:val="008B6A2C"/>
    <w:rsid w:val="008D2A69"/>
    <w:rsid w:val="008D7146"/>
    <w:rsid w:val="008F47D4"/>
    <w:rsid w:val="00912BA8"/>
    <w:rsid w:val="009142DF"/>
    <w:rsid w:val="00917712"/>
    <w:rsid w:val="00940C4C"/>
    <w:rsid w:val="0094438D"/>
    <w:rsid w:val="00944BF8"/>
    <w:rsid w:val="0094538F"/>
    <w:rsid w:val="009473C9"/>
    <w:rsid w:val="0095626F"/>
    <w:rsid w:val="00985769"/>
    <w:rsid w:val="00990F6B"/>
    <w:rsid w:val="009A4640"/>
    <w:rsid w:val="009A5724"/>
    <w:rsid w:val="009A6B9C"/>
    <w:rsid w:val="009B60D8"/>
    <w:rsid w:val="009C1AF5"/>
    <w:rsid w:val="009C62BA"/>
    <w:rsid w:val="009D4ED5"/>
    <w:rsid w:val="009F3AF0"/>
    <w:rsid w:val="00A132FC"/>
    <w:rsid w:val="00A1614E"/>
    <w:rsid w:val="00A217E6"/>
    <w:rsid w:val="00A27793"/>
    <w:rsid w:val="00A30E22"/>
    <w:rsid w:val="00A541E1"/>
    <w:rsid w:val="00A62017"/>
    <w:rsid w:val="00A64BA1"/>
    <w:rsid w:val="00A823D2"/>
    <w:rsid w:val="00A84B8A"/>
    <w:rsid w:val="00AC43CD"/>
    <w:rsid w:val="00AD3C15"/>
    <w:rsid w:val="00AF08ED"/>
    <w:rsid w:val="00AF1E3E"/>
    <w:rsid w:val="00AF4B89"/>
    <w:rsid w:val="00AF7644"/>
    <w:rsid w:val="00B21970"/>
    <w:rsid w:val="00B23FE3"/>
    <w:rsid w:val="00B62435"/>
    <w:rsid w:val="00BA2D84"/>
    <w:rsid w:val="00BE3EC0"/>
    <w:rsid w:val="00BF054F"/>
    <w:rsid w:val="00BF7B59"/>
    <w:rsid w:val="00C015AF"/>
    <w:rsid w:val="00C07C6F"/>
    <w:rsid w:val="00C541FB"/>
    <w:rsid w:val="00C632F4"/>
    <w:rsid w:val="00C724E3"/>
    <w:rsid w:val="00C75EFF"/>
    <w:rsid w:val="00C760A0"/>
    <w:rsid w:val="00C95DFA"/>
    <w:rsid w:val="00CA0D8F"/>
    <w:rsid w:val="00CC4C78"/>
    <w:rsid w:val="00CD5256"/>
    <w:rsid w:val="00CF6A10"/>
    <w:rsid w:val="00D16636"/>
    <w:rsid w:val="00D23AA8"/>
    <w:rsid w:val="00D42405"/>
    <w:rsid w:val="00D449EF"/>
    <w:rsid w:val="00D45354"/>
    <w:rsid w:val="00D62A4B"/>
    <w:rsid w:val="00D752B0"/>
    <w:rsid w:val="00D7679D"/>
    <w:rsid w:val="00DB0B79"/>
    <w:rsid w:val="00DB2F0E"/>
    <w:rsid w:val="00DC4723"/>
    <w:rsid w:val="00DD38FF"/>
    <w:rsid w:val="00E06DFB"/>
    <w:rsid w:val="00E1523B"/>
    <w:rsid w:val="00E154AF"/>
    <w:rsid w:val="00E25883"/>
    <w:rsid w:val="00E37234"/>
    <w:rsid w:val="00E418AA"/>
    <w:rsid w:val="00E429C4"/>
    <w:rsid w:val="00E4778B"/>
    <w:rsid w:val="00E529A5"/>
    <w:rsid w:val="00E52F09"/>
    <w:rsid w:val="00E73444"/>
    <w:rsid w:val="00E756AA"/>
    <w:rsid w:val="00E83CF9"/>
    <w:rsid w:val="00E8530B"/>
    <w:rsid w:val="00E865E5"/>
    <w:rsid w:val="00EB07A1"/>
    <w:rsid w:val="00F1060F"/>
    <w:rsid w:val="00F21DDE"/>
    <w:rsid w:val="00F27926"/>
    <w:rsid w:val="00F367D4"/>
    <w:rsid w:val="00F36E36"/>
    <w:rsid w:val="00F47DAC"/>
    <w:rsid w:val="00F47EB0"/>
    <w:rsid w:val="00F51F99"/>
    <w:rsid w:val="00F544AA"/>
    <w:rsid w:val="00F57371"/>
    <w:rsid w:val="00F73645"/>
    <w:rsid w:val="00F87B4E"/>
    <w:rsid w:val="00FA2507"/>
    <w:rsid w:val="00FB5189"/>
    <w:rsid w:val="00FC4FC2"/>
    <w:rsid w:val="00FC6B4A"/>
    <w:rsid w:val="00FE6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1BE1F"/>
  <w15:docId w15:val="{6AD811A1-961D-4570-A5A2-2BD036F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jc w:val="both"/>
    </w:pPr>
    <w:rPr>
      <w:sz w:val="24"/>
      <w:szCs w:val="22"/>
      <w:lang w:eastAsia="en-US"/>
    </w:rPr>
  </w:style>
  <w:style w:type="paragraph" w:styleId="Kop1">
    <w:name w:val="heading 1"/>
    <w:basedOn w:val="Standaard"/>
    <w:next w:val="Standaard"/>
    <w:link w:val="Kop1Char"/>
    <w:autoRedefine/>
    <w:uiPriority w:val="9"/>
    <w:qFormat/>
    <w:rsid w:val="00C75EFF"/>
    <w:pPr>
      <w:keepNext/>
      <w:numPr>
        <w:numId w:val="6"/>
      </w:numPr>
      <w:spacing w:before="240" w:after="60"/>
      <w:jc w:val="center"/>
      <w:outlineLvl w:val="0"/>
    </w:pPr>
    <w:rPr>
      <w:rFonts w:eastAsia="Times New Roman"/>
      <w:b/>
      <w:bCs/>
      <w:kern w:val="32"/>
      <w:sz w:val="28"/>
      <w:szCs w:val="32"/>
      <w:lang w:val="x-none"/>
    </w:rPr>
  </w:style>
  <w:style w:type="paragraph" w:styleId="Kop2">
    <w:name w:val="heading 2"/>
    <w:basedOn w:val="Standaard"/>
    <w:next w:val="Standaard"/>
    <w:link w:val="Kop2Char"/>
    <w:autoRedefine/>
    <w:uiPriority w:val="9"/>
    <w:unhideWhenUsed/>
    <w:qFormat/>
    <w:rsid w:val="00297D85"/>
    <w:pPr>
      <w:keepNext/>
      <w:numPr>
        <w:ilvl w:val="1"/>
        <w:numId w:val="6"/>
      </w:numPr>
      <w:spacing w:before="240" w:after="60"/>
      <w:outlineLvl w:val="1"/>
    </w:pPr>
    <w:rPr>
      <w:rFonts w:eastAsia="Times New Roman"/>
      <w:b/>
      <w:bCs/>
      <w:iCs/>
      <w:szCs w:val="28"/>
      <w:lang w:val="x-none"/>
    </w:rPr>
  </w:style>
  <w:style w:type="paragraph" w:styleId="Kop3">
    <w:name w:val="heading 3"/>
    <w:basedOn w:val="Standaard"/>
    <w:next w:val="Standaard"/>
    <w:link w:val="Kop3Char"/>
    <w:autoRedefine/>
    <w:uiPriority w:val="9"/>
    <w:unhideWhenUsed/>
    <w:qFormat/>
    <w:rsid w:val="00D16636"/>
    <w:pPr>
      <w:keepNext/>
      <w:numPr>
        <w:ilvl w:val="2"/>
        <w:numId w:val="6"/>
      </w:numPr>
      <w:spacing w:before="240" w:after="60"/>
      <w:outlineLvl w:val="2"/>
    </w:pPr>
    <w:rPr>
      <w:rFonts w:eastAsia="Times New Roman"/>
      <w:bCs/>
      <w:i/>
      <w:szCs w:val="2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AF4B89"/>
    <w:pPr>
      <w:ind w:left="720"/>
      <w:contextualSpacing/>
    </w:pPr>
  </w:style>
  <w:style w:type="paragraph" w:customStyle="1" w:styleId="Stijl1">
    <w:name w:val="Stijl1"/>
    <w:basedOn w:val="Lijstalinea"/>
    <w:link w:val="Stijl1Char"/>
    <w:qFormat/>
    <w:rsid w:val="00E865E5"/>
    <w:pPr>
      <w:numPr>
        <w:numId w:val="2"/>
      </w:numPr>
    </w:pPr>
    <w:rPr>
      <w:i/>
      <w:lang w:val="x-none"/>
    </w:rPr>
  </w:style>
  <w:style w:type="paragraph" w:customStyle="1" w:styleId="Stijl2">
    <w:name w:val="Stijl2"/>
    <w:basedOn w:val="Lijstalinea"/>
    <w:link w:val="Stijl2Char"/>
    <w:qFormat/>
    <w:rsid w:val="002E20E9"/>
    <w:pPr>
      <w:numPr>
        <w:numId w:val="1"/>
      </w:numPr>
    </w:pPr>
    <w:rPr>
      <w:u w:val="single"/>
      <w:lang w:val="x-none"/>
    </w:rPr>
  </w:style>
  <w:style w:type="character" w:customStyle="1" w:styleId="LijstalineaChar">
    <w:name w:val="Lijstalinea Char"/>
    <w:basedOn w:val="Standaardalinea-lettertype"/>
    <w:link w:val="Lijstalinea"/>
    <w:uiPriority w:val="34"/>
    <w:rsid w:val="00797BA6"/>
  </w:style>
  <w:style w:type="character" w:customStyle="1" w:styleId="Stijl1Char">
    <w:name w:val="Stijl1 Char"/>
    <w:link w:val="Stijl1"/>
    <w:rsid w:val="00E865E5"/>
    <w:rPr>
      <w:i/>
      <w:sz w:val="24"/>
      <w:szCs w:val="22"/>
      <w:lang w:eastAsia="en-US"/>
    </w:rPr>
  </w:style>
  <w:style w:type="character" w:customStyle="1" w:styleId="Kop1Char">
    <w:name w:val="Kop 1 Char"/>
    <w:link w:val="Kop1"/>
    <w:uiPriority w:val="9"/>
    <w:rsid w:val="00C75EFF"/>
    <w:rPr>
      <w:rFonts w:eastAsia="Times New Roman"/>
      <w:b/>
      <w:bCs/>
      <w:kern w:val="32"/>
      <w:sz w:val="28"/>
      <w:szCs w:val="32"/>
      <w:lang w:eastAsia="en-US"/>
    </w:rPr>
  </w:style>
  <w:style w:type="character" w:customStyle="1" w:styleId="Stijl2Char">
    <w:name w:val="Stijl2 Char"/>
    <w:link w:val="Stijl2"/>
    <w:rsid w:val="002E20E9"/>
    <w:rPr>
      <w:sz w:val="24"/>
      <w:szCs w:val="22"/>
      <w:u w:val="single"/>
      <w:lang w:eastAsia="en-US"/>
    </w:rPr>
  </w:style>
  <w:style w:type="character" w:customStyle="1" w:styleId="Kop2Char">
    <w:name w:val="Kop 2 Char"/>
    <w:link w:val="Kop2"/>
    <w:uiPriority w:val="9"/>
    <w:rsid w:val="00297D85"/>
    <w:rPr>
      <w:rFonts w:eastAsia="Times New Roman"/>
      <w:b/>
      <w:bCs/>
      <w:iCs/>
      <w:sz w:val="24"/>
      <w:szCs w:val="28"/>
      <w:lang w:eastAsia="en-US"/>
    </w:rPr>
  </w:style>
  <w:style w:type="character" w:customStyle="1" w:styleId="Kop3Char">
    <w:name w:val="Kop 3 Char"/>
    <w:link w:val="Kop3"/>
    <w:uiPriority w:val="9"/>
    <w:rsid w:val="00D16636"/>
    <w:rPr>
      <w:rFonts w:eastAsia="Times New Roman"/>
      <w:bCs/>
      <w:i/>
      <w:sz w:val="24"/>
      <w:szCs w:val="26"/>
      <w:lang w:eastAsia="en-US"/>
    </w:rPr>
  </w:style>
  <w:style w:type="paragraph" w:styleId="Koptekst">
    <w:name w:val="header"/>
    <w:basedOn w:val="Standaard"/>
    <w:link w:val="KoptekstChar"/>
    <w:uiPriority w:val="99"/>
    <w:unhideWhenUsed/>
    <w:rsid w:val="00C632F4"/>
    <w:pPr>
      <w:tabs>
        <w:tab w:val="center" w:pos="4536"/>
        <w:tab w:val="right" w:pos="9072"/>
      </w:tabs>
    </w:pPr>
    <w:rPr>
      <w:lang w:val="x-none"/>
    </w:rPr>
  </w:style>
  <w:style w:type="character" w:customStyle="1" w:styleId="KoptekstChar">
    <w:name w:val="Koptekst Char"/>
    <w:link w:val="Koptekst"/>
    <w:uiPriority w:val="99"/>
    <w:rsid w:val="00C632F4"/>
    <w:rPr>
      <w:sz w:val="24"/>
      <w:szCs w:val="22"/>
      <w:lang w:eastAsia="en-US"/>
    </w:rPr>
  </w:style>
  <w:style w:type="paragraph" w:styleId="Voettekst">
    <w:name w:val="footer"/>
    <w:basedOn w:val="Standaard"/>
    <w:link w:val="VoettekstChar"/>
    <w:uiPriority w:val="99"/>
    <w:unhideWhenUsed/>
    <w:rsid w:val="00C632F4"/>
    <w:pPr>
      <w:tabs>
        <w:tab w:val="center" w:pos="4536"/>
        <w:tab w:val="right" w:pos="9072"/>
      </w:tabs>
    </w:pPr>
    <w:rPr>
      <w:lang w:val="x-none"/>
    </w:rPr>
  </w:style>
  <w:style w:type="character" w:customStyle="1" w:styleId="VoettekstChar">
    <w:name w:val="Voettekst Char"/>
    <w:link w:val="Voettekst"/>
    <w:uiPriority w:val="99"/>
    <w:rsid w:val="00C632F4"/>
    <w:rPr>
      <w:sz w:val="24"/>
      <w:szCs w:val="22"/>
      <w:lang w:eastAsia="en-US"/>
    </w:rPr>
  </w:style>
  <w:style w:type="paragraph" w:styleId="Ballontekst">
    <w:name w:val="Balloon Text"/>
    <w:basedOn w:val="Standaard"/>
    <w:link w:val="BallontekstChar"/>
    <w:uiPriority w:val="99"/>
    <w:semiHidden/>
    <w:unhideWhenUsed/>
    <w:rsid w:val="00C632F4"/>
    <w:rPr>
      <w:rFonts w:ascii="Tahoma" w:hAnsi="Tahoma"/>
      <w:sz w:val="16"/>
      <w:szCs w:val="16"/>
      <w:lang w:val="x-none"/>
    </w:rPr>
  </w:style>
  <w:style w:type="character" w:customStyle="1" w:styleId="BallontekstChar">
    <w:name w:val="Ballontekst Char"/>
    <w:link w:val="Ballontekst"/>
    <w:uiPriority w:val="99"/>
    <w:semiHidden/>
    <w:rsid w:val="00C632F4"/>
    <w:rPr>
      <w:rFonts w:ascii="Tahoma" w:hAnsi="Tahoma" w:cs="Tahoma"/>
      <w:sz w:val="16"/>
      <w:szCs w:val="16"/>
      <w:lang w:eastAsia="en-US"/>
    </w:rPr>
  </w:style>
  <w:style w:type="paragraph" w:styleId="Geenafstand">
    <w:name w:val="No Spacing"/>
    <w:link w:val="GeenafstandChar"/>
    <w:uiPriority w:val="1"/>
    <w:qFormat/>
    <w:rsid w:val="00391DD0"/>
    <w:rPr>
      <w:rFonts w:ascii="Calibri" w:eastAsia="Times New Roman" w:hAnsi="Calibri"/>
      <w:sz w:val="22"/>
      <w:szCs w:val="22"/>
    </w:rPr>
  </w:style>
  <w:style w:type="character" w:customStyle="1" w:styleId="GeenafstandChar">
    <w:name w:val="Geen afstand Char"/>
    <w:link w:val="Geenafstand"/>
    <w:uiPriority w:val="1"/>
    <w:rsid w:val="00391DD0"/>
    <w:rPr>
      <w:rFonts w:ascii="Calibri" w:eastAsia="Times New Roman" w:hAnsi="Calibri"/>
      <w:sz w:val="22"/>
      <w:szCs w:val="22"/>
      <w:lang w:bidi="ar-SA"/>
    </w:rPr>
  </w:style>
  <w:style w:type="paragraph" w:styleId="Kopvaninhoudsopgave">
    <w:name w:val="TOC Heading"/>
    <w:basedOn w:val="Kop1"/>
    <w:next w:val="Standaard"/>
    <w:uiPriority w:val="39"/>
    <w:semiHidden/>
    <w:unhideWhenUsed/>
    <w:qFormat/>
    <w:rsid w:val="00C541FB"/>
    <w:pPr>
      <w:keepLines/>
      <w:numPr>
        <w:numId w:val="0"/>
      </w:numPr>
      <w:spacing w:before="480" w:after="0" w:line="276" w:lineRule="auto"/>
      <w:jc w:val="left"/>
      <w:outlineLvl w:val="9"/>
    </w:pPr>
    <w:rPr>
      <w:rFonts w:ascii="Cambria" w:hAnsi="Cambria"/>
      <w:color w:val="365F91"/>
      <w:kern w:val="0"/>
      <w:szCs w:val="28"/>
      <w:lang w:eastAsia="nl-NL"/>
    </w:rPr>
  </w:style>
  <w:style w:type="paragraph" w:styleId="Index1">
    <w:name w:val="index 1"/>
    <w:basedOn w:val="Standaard"/>
    <w:next w:val="Standaard"/>
    <w:autoRedefine/>
    <w:uiPriority w:val="99"/>
    <w:semiHidden/>
    <w:unhideWhenUsed/>
    <w:rsid w:val="00C541FB"/>
    <w:pPr>
      <w:ind w:left="240" w:hanging="240"/>
    </w:pPr>
  </w:style>
  <w:style w:type="paragraph" w:styleId="Inhopg1">
    <w:name w:val="toc 1"/>
    <w:basedOn w:val="Standaard"/>
    <w:next w:val="Standaard"/>
    <w:autoRedefine/>
    <w:uiPriority w:val="39"/>
    <w:unhideWhenUsed/>
    <w:rsid w:val="00332622"/>
    <w:pPr>
      <w:tabs>
        <w:tab w:val="left" w:pos="480"/>
        <w:tab w:val="right" w:leader="dot" w:pos="9062"/>
      </w:tabs>
    </w:pPr>
    <w:rPr>
      <w:b/>
      <w:noProof/>
    </w:rPr>
  </w:style>
  <w:style w:type="paragraph" w:styleId="Inhopg2">
    <w:name w:val="toc 2"/>
    <w:basedOn w:val="Standaard"/>
    <w:next w:val="Standaard"/>
    <w:autoRedefine/>
    <w:uiPriority w:val="39"/>
    <w:unhideWhenUsed/>
    <w:rsid w:val="00252E5D"/>
    <w:pPr>
      <w:tabs>
        <w:tab w:val="left" w:pos="880"/>
        <w:tab w:val="right" w:leader="dot" w:pos="9062"/>
      </w:tabs>
      <w:ind w:left="240"/>
    </w:pPr>
  </w:style>
  <w:style w:type="paragraph" w:styleId="Inhopg3">
    <w:name w:val="toc 3"/>
    <w:basedOn w:val="Standaard"/>
    <w:next w:val="Standaard"/>
    <w:autoRedefine/>
    <w:uiPriority w:val="39"/>
    <w:unhideWhenUsed/>
    <w:rsid w:val="00C541FB"/>
    <w:pPr>
      <w:ind w:left="480"/>
    </w:pPr>
  </w:style>
  <w:style w:type="character" w:styleId="Hyperlink">
    <w:name w:val="Hyperlink"/>
    <w:uiPriority w:val="99"/>
    <w:unhideWhenUsed/>
    <w:rsid w:val="00C541FB"/>
    <w:rPr>
      <w:color w:val="0000FF"/>
      <w:u w:val="single"/>
    </w:rPr>
  </w:style>
  <w:style w:type="paragraph" w:styleId="Inhopg4">
    <w:name w:val="toc 4"/>
    <w:basedOn w:val="Standaard"/>
    <w:next w:val="Standaard"/>
    <w:autoRedefine/>
    <w:uiPriority w:val="39"/>
    <w:unhideWhenUsed/>
    <w:rsid w:val="00084E48"/>
    <w:pPr>
      <w:spacing w:after="100" w:line="276" w:lineRule="auto"/>
      <w:ind w:left="660"/>
      <w:jc w:val="left"/>
    </w:pPr>
    <w:rPr>
      <w:rFonts w:ascii="Calibri" w:eastAsia="Times New Roman" w:hAnsi="Calibri"/>
      <w:sz w:val="22"/>
      <w:lang w:eastAsia="nl-NL"/>
    </w:rPr>
  </w:style>
  <w:style w:type="paragraph" w:styleId="Inhopg5">
    <w:name w:val="toc 5"/>
    <w:basedOn w:val="Standaard"/>
    <w:next w:val="Standaard"/>
    <w:autoRedefine/>
    <w:uiPriority w:val="39"/>
    <w:unhideWhenUsed/>
    <w:rsid w:val="00084E48"/>
    <w:pPr>
      <w:spacing w:after="100" w:line="276" w:lineRule="auto"/>
      <w:ind w:left="880"/>
      <w:jc w:val="left"/>
    </w:pPr>
    <w:rPr>
      <w:rFonts w:ascii="Calibri" w:eastAsia="Times New Roman" w:hAnsi="Calibri"/>
      <w:sz w:val="22"/>
      <w:lang w:eastAsia="nl-NL"/>
    </w:rPr>
  </w:style>
  <w:style w:type="paragraph" w:styleId="Inhopg6">
    <w:name w:val="toc 6"/>
    <w:basedOn w:val="Standaard"/>
    <w:next w:val="Standaard"/>
    <w:autoRedefine/>
    <w:uiPriority w:val="39"/>
    <w:unhideWhenUsed/>
    <w:rsid w:val="00084E48"/>
    <w:pPr>
      <w:spacing w:after="100" w:line="276" w:lineRule="auto"/>
      <w:ind w:left="1100"/>
      <w:jc w:val="left"/>
    </w:pPr>
    <w:rPr>
      <w:rFonts w:ascii="Calibri" w:eastAsia="Times New Roman" w:hAnsi="Calibri"/>
      <w:sz w:val="22"/>
      <w:lang w:eastAsia="nl-NL"/>
    </w:rPr>
  </w:style>
  <w:style w:type="paragraph" w:styleId="Inhopg7">
    <w:name w:val="toc 7"/>
    <w:basedOn w:val="Standaard"/>
    <w:next w:val="Standaard"/>
    <w:autoRedefine/>
    <w:uiPriority w:val="39"/>
    <w:unhideWhenUsed/>
    <w:rsid w:val="00084E48"/>
    <w:pPr>
      <w:spacing w:after="100" w:line="276" w:lineRule="auto"/>
      <w:ind w:left="1320"/>
      <w:jc w:val="left"/>
    </w:pPr>
    <w:rPr>
      <w:rFonts w:ascii="Calibri" w:eastAsia="Times New Roman" w:hAnsi="Calibri"/>
      <w:sz w:val="22"/>
      <w:lang w:eastAsia="nl-NL"/>
    </w:rPr>
  </w:style>
  <w:style w:type="paragraph" w:styleId="Inhopg8">
    <w:name w:val="toc 8"/>
    <w:basedOn w:val="Standaard"/>
    <w:next w:val="Standaard"/>
    <w:autoRedefine/>
    <w:uiPriority w:val="39"/>
    <w:unhideWhenUsed/>
    <w:rsid w:val="00084E48"/>
    <w:pPr>
      <w:spacing w:after="100" w:line="276" w:lineRule="auto"/>
      <w:ind w:left="1540"/>
      <w:jc w:val="left"/>
    </w:pPr>
    <w:rPr>
      <w:rFonts w:ascii="Calibri" w:eastAsia="Times New Roman" w:hAnsi="Calibri"/>
      <w:sz w:val="22"/>
      <w:lang w:eastAsia="nl-NL"/>
    </w:rPr>
  </w:style>
  <w:style w:type="paragraph" w:styleId="Inhopg9">
    <w:name w:val="toc 9"/>
    <w:basedOn w:val="Standaard"/>
    <w:next w:val="Standaard"/>
    <w:autoRedefine/>
    <w:uiPriority w:val="39"/>
    <w:unhideWhenUsed/>
    <w:rsid w:val="00084E48"/>
    <w:pPr>
      <w:spacing w:after="100" w:line="276" w:lineRule="auto"/>
      <w:ind w:left="1760"/>
      <w:jc w:val="left"/>
    </w:pPr>
    <w:rPr>
      <w:rFonts w:ascii="Calibri" w:eastAsia="Times New Roman" w:hAnsi="Calibri"/>
      <w:sz w:val="22"/>
      <w:lang w:eastAsia="nl-NL"/>
    </w:rPr>
  </w:style>
  <w:style w:type="table" w:styleId="Tabelraster">
    <w:name w:val="Table Grid"/>
    <w:basedOn w:val="Standaardtabel"/>
    <w:uiPriority w:val="59"/>
    <w:rsid w:val="0008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DB0B79"/>
    <w:rPr>
      <w:sz w:val="20"/>
      <w:szCs w:val="20"/>
      <w:lang w:val="x-none"/>
    </w:rPr>
  </w:style>
  <w:style w:type="character" w:customStyle="1" w:styleId="EindnoottekstChar">
    <w:name w:val="Eindnoottekst Char"/>
    <w:link w:val="Eindnoottekst"/>
    <w:uiPriority w:val="99"/>
    <w:semiHidden/>
    <w:rsid w:val="00DB0B79"/>
    <w:rPr>
      <w:lang w:eastAsia="en-US"/>
    </w:rPr>
  </w:style>
  <w:style w:type="character" w:styleId="Eindnootmarkering">
    <w:name w:val="endnote reference"/>
    <w:uiPriority w:val="99"/>
    <w:semiHidden/>
    <w:unhideWhenUsed/>
    <w:rsid w:val="00DB0B79"/>
    <w:rPr>
      <w:vertAlign w:val="superscript"/>
    </w:rPr>
  </w:style>
  <w:style w:type="paragraph" w:styleId="Voetnoottekst">
    <w:name w:val="footnote text"/>
    <w:basedOn w:val="Standaard"/>
    <w:link w:val="VoetnoottekstChar"/>
    <w:uiPriority w:val="99"/>
    <w:semiHidden/>
    <w:unhideWhenUsed/>
    <w:rsid w:val="00DB0B79"/>
    <w:rPr>
      <w:sz w:val="20"/>
      <w:szCs w:val="20"/>
      <w:lang w:val="x-none"/>
    </w:rPr>
  </w:style>
  <w:style w:type="character" w:customStyle="1" w:styleId="VoetnoottekstChar">
    <w:name w:val="Voetnoottekst Char"/>
    <w:link w:val="Voetnoottekst"/>
    <w:uiPriority w:val="99"/>
    <w:semiHidden/>
    <w:rsid w:val="00DB0B79"/>
    <w:rPr>
      <w:lang w:eastAsia="en-US"/>
    </w:rPr>
  </w:style>
  <w:style w:type="character" w:styleId="Voetnootmarkering">
    <w:name w:val="footnote reference"/>
    <w:uiPriority w:val="99"/>
    <w:semiHidden/>
    <w:unhideWhenUsed/>
    <w:rsid w:val="00DB0B79"/>
    <w:rPr>
      <w:vertAlign w:val="superscript"/>
    </w:rPr>
  </w:style>
  <w:style w:type="paragraph" w:styleId="Ondertitel">
    <w:name w:val="Subtitle"/>
    <w:basedOn w:val="Standaard"/>
    <w:next w:val="Standaard"/>
    <w:link w:val="OndertitelChar"/>
    <w:uiPriority w:val="11"/>
    <w:qFormat/>
    <w:rsid w:val="001425B3"/>
    <w:pPr>
      <w:spacing w:after="60"/>
      <w:jc w:val="center"/>
      <w:outlineLvl w:val="1"/>
    </w:pPr>
    <w:rPr>
      <w:rFonts w:ascii="Cambria" w:eastAsia="Times New Roman" w:hAnsi="Cambria"/>
      <w:szCs w:val="24"/>
    </w:rPr>
  </w:style>
  <w:style w:type="character" w:customStyle="1" w:styleId="OndertitelChar">
    <w:name w:val="Ondertitel Char"/>
    <w:link w:val="Ondertitel"/>
    <w:uiPriority w:val="11"/>
    <w:rsid w:val="001425B3"/>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3C4F-1EA1-4C7D-BB33-3024EC25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8780</Words>
  <Characters>48291</Characters>
  <Application>Microsoft Office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Beleidsplan 2011 - 2015</vt:lpstr>
    </vt:vector>
  </TitlesOfParts>
  <Company/>
  <LinksUpToDate>false</LinksUpToDate>
  <CharactersWithSpaces>56958</CharactersWithSpaces>
  <SharedDoc>false</SharedDoc>
  <HLinks>
    <vt:vector size="480" baseType="variant">
      <vt:variant>
        <vt:i4>7209013</vt:i4>
      </vt:variant>
      <vt:variant>
        <vt:i4>477</vt:i4>
      </vt:variant>
      <vt:variant>
        <vt:i4>0</vt:i4>
      </vt:variant>
      <vt:variant>
        <vt:i4>5</vt:i4>
      </vt:variant>
      <vt:variant>
        <vt:lpwstr>http://www.hervormdwouterswoude.nl/</vt:lpwstr>
      </vt:variant>
      <vt:variant>
        <vt:lpwstr/>
      </vt:variant>
      <vt:variant>
        <vt:i4>1572919</vt:i4>
      </vt:variant>
      <vt:variant>
        <vt:i4>470</vt:i4>
      </vt:variant>
      <vt:variant>
        <vt:i4>0</vt:i4>
      </vt:variant>
      <vt:variant>
        <vt:i4>5</vt:i4>
      </vt:variant>
      <vt:variant>
        <vt:lpwstr/>
      </vt:variant>
      <vt:variant>
        <vt:lpwstr>_Toc288750806</vt:lpwstr>
      </vt:variant>
      <vt:variant>
        <vt:i4>1572919</vt:i4>
      </vt:variant>
      <vt:variant>
        <vt:i4>464</vt:i4>
      </vt:variant>
      <vt:variant>
        <vt:i4>0</vt:i4>
      </vt:variant>
      <vt:variant>
        <vt:i4>5</vt:i4>
      </vt:variant>
      <vt:variant>
        <vt:lpwstr/>
      </vt:variant>
      <vt:variant>
        <vt:lpwstr>_Toc288750805</vt:lpwstr>
      </vt:variant>
      <vt:variant>
        <vt:i4>1572919</vt:i4>
      </vt:variant>
      <vt:variant>
        <vt:i4>458</vt:i4>
      </vt:variant>
      <vt:variant>
        <vt:i4>0</vt:i4>
      </vt:variant>
      <vt:variant>
        <vt:i4>5</vt:i4>
      </vt:variant>
      <vt:variant>
        <vt:lpwstr/>
      </vt:variant>
      <vt:variant>
        <vt:lpwstr>_Toc288750804</vt:lpwstr>
      </vt:variant>
      <vt:variant>
        <vt:i4>1572919</vt:i4>
      </vt:variant>
      <vt:variant>
        <vt:i4>452</vt:i4>
      </vt:variant>
      <vt:variant>
        <vt:i4>0</vt:i4>
      </vt:variant>
      <vt:variant>
        <vt:i4>5</vt:i4>
      </vt:variant>
      <vt:variant>
        <vt:lpwstr/>
      </vt:variant>
      <vt:variant>
        <vt:lpwstr>_Toc288750803</vt:lpwstr>
      </vt:variant>
      <vt:variant>
        <vt:i4>1572919</vt:i4>
      </vt:variant>
      <vt:variant>
        <vt:i4>446</vt:i4>
      </vt:variant>
      <vt:variant>
        <vt:i4>0</vt:i4>
      </vt:variant>
      <vt:variant>
        <vt:i4>5</vt:i4>
      </vt:variant>
      <vt:variant>
        <vt:lpwstr/>
      </vt:variant>
      <vt:variant>
        <vt:lpwstr>_Toc288750802</vt:lpwstr>
      </vt:variant>
      <vt:variant>
        <vt:i4>1572919</vt:i4>
      </vt:variant>
      <vt:variant>
        <vt:i4>440</vt:i4>
      </vt:variant>
      <vt:variant>
        <vt:i4>0</vt:i4>
      </vt:variant>
      <vt:variant>
        <vt:i4>5</vt:i4>
      </vt:variant>
      <vt:variant>
        <vt:lpwstr/>
      </vt:variant>
      <vt:variant>
        <vt:lpwstr>_Toc288750801</vt:lpwstr>
      </vt:variant>
      <vt:variant>
        <vt:i4>1572919</vt:i4>
      </vt:variant>
      <vt:variant>
        <vt:i4>434</vt:i4>
      </vt:variant>
      <vt:variant>
        <vt:i4>0</vt:i4>
      </vt:variant>
      <vt:variant>
        <vt:i4>5</vt:i4>
      </vt:variant>
      <vt:variant>
        <vt:lpwstr/>
      </vt:variant>
      <vt:variant>
        <vt:lpwstr>_Toc288750800</vt:lpwstr>
      </vt:variant>
      <vt:variant>
        <vt:i4>1114168</vt:i4>
      </vt:variant>
      <vt:variant>
        <vt:i4>428</vt:i4>
      </vt:variant>
      <vt:variant>
        <vt:i4>0</vt:i4>
      </vt:variant>
      <vt:variant>
        <vt:i4>5</vt:i4>
      </vt:variant>
      <vt:variant>
        <vt:lpwstr/>
      </vt:variant>
      <vt:variant>
        <vt:lpwstr>_Toc288750799</vt:lpwstr>
      </vt:variant>
      <vt:variant>
        <vt:i4>1114168</vt:i4>
      </vt:variant>
      <vt:variant>
        <vt:i4>422</vt:i4>
      </vt:variant>
      <vt:variant>
        <vt:i4>0</vt:i4>
      </vt:variant>
      <vt:variant>
        <vt:i4>5</vt:i4>
      </vt:variant>
      <vt:variant>
        <vt:lpwstr/>
      </vt:variant>
      <vt:variant>
        <vt:lpwstr>_Toc288750798</vt:lpwstr>
      </vt:variant>
      <vt:variant>
        <vt:i4>1114168</vt:i4>
      </vt:variant>
      <vt:variant>
        <vt:i4>416</vt:i4>
      </vt:variant>
      <vt:variant>
        <vt:i4>0</vt:i4>
      </vt:variant>
      <vt:variant>
        <vt:i4>5</vt:i4>
      </vt:variant>
      <vt:variant>
        <vt:lpwstr/>
      </vt:variant>
      <vt:variant>
        <vt:lpwstr>_Toc288750797</vt:lpwstr>
      </vt:variant>
      <vt:variant>
        <vt:i4>1114168</vt:i4>
      </vt:variant>
      <vt:variant>
        <vt:i4>410</vt:i4>
      </vt:variant>
      <vt:variant>
        <vt:i4>0</vt:i4>
      </vt:variant>
      <vt:variant>
        <vt:i4>5</vt:i4>
      </vt:variant>
      <vt:variant>
        <vt:lpwstr/>
      </vt:variant>
      <vt:variant>
        <vt:lpwstr>_Toc288750796</vt:lpwstr>
      </vt:variant>
      <vt:variant>
        <vt:i4>1114168</vt:i4>
      </vt:variant>
      <vt:variant>
        <vt:i4>404</vt:i4>
      </vt:variant>
      <vt:variant>
        <vt:i4>0</vt:i4>
      </vt:variant>
      <vt:variant>
        <vt:i4>5</vt:i4>
      </vt:variant>
      <vt:variant>
        <vt:lpwstr/>
      </vt:variant>
      <vt:variant>
        <vt:lpwstr>_Toc288750795</vt:lpwstr>
      </vt:variant>
      <vt:variant>
        <vt:i4>1114168</vt:i4>
      </vt:variant>
      <vt:variant>
        <vt:i4>398</vt:i4>
      </vt:variant>
      <vt:variant>
        <vt:i4>0</vt:i4>
      </vt:variant>
      <vt:variant>
        <vt:i4>5</vt:i4>
      </vt:variant>
      <vt:variant>
        <vt:lpwstr/>
      </vt:variant>
      <vt:variant>
        <vt:lpwstr>_Toc288750794</vt:lpwstr>
      </vt:variant>
      <vt:variant>
        <vt:i4>1114168</vt:i4>
      </vt:variant>
      <vt:variant>
        <vt:i4>392</vt:i4>
      </vt:variant>
      <vt:variant>
        <vt:i4>0</vt:i4>
      </vt:variant>
      <vt:variant>
        <vt:i4>5</vt:i4>
      </vt:variant>
      <vt:variant>
        <vt:lpwstr/>
      </vt:variant>
      <vt:variant>
        <vt:lpwstr>_Toc288750793</vt:lpwstr>
      </vt:variant>
      <vt:variant>
        <vt:i4>1114168</vt:i4>
      </vt:variant>
      <vt:variant>
        <vt:i4>386</vt:i4>
      </vt:variant>
      <vt:variant>
        <vt:i4>0</vt:i4>
      </vt:variant>
      <vt:variant>
        <vt:i4>5</vt:i4>
      </vt:variant>
      <vt:variant>
        <vt:lpwstr/>
      </vt:variant>
      <vt:variant>
        <vt:lpwstr>_Toc288750792</vt:lpwstr>
      </vt:variant>
      <vt:variant>
        <vt:i4>1114168</vt:i4>
      </vt:variant>
      <vt:variant>
        <vt:i4>380</vt:i4>
      </vt:variant>
      <vt:variant>
        <vt:i4>0</vt:i4>
      </vt:variant>
      <vt:variant>
        <vt:i4>5</vt:i4>
      </vt:variant>
      <vt:variant>
        <vt:lpwstr/>
      </vt:variant>
      <vt:variant>
        <vt:lpwstr>_Toc288750791</vt:lpwstr>
      </vt:variant>
      <vt:variant>
        <vt:i4>1114168</vt:i4>
      </vt:variant>
      <vt:variant>
        <vt:i4>374</vt:i4>
      </vt:variant>
      <vt:variant>
        <vt:i4>0</vt:i4>
      </vt:variant>
      <vt:variant>
        <vt:i4>5</vt:i4>
      </vt:variant>
      <vt:variant>
        <vt:lpwstr/>
      </vt:variant>
      <vt:variant>
        <vt:lpwstr>_Toc288750790</vt:lpwstr>
      </vt:variant>
      <vt:variant>
        <vt:i4>1048632</vt:i4>
      </vt:variant>
      <vt:variant>
        <vt:i4>368</vt:i4>
      </vt:variant>
      <vt:variant>
        <vt:i4>0</vt:i4>
      </vt:variant>
      <vt:variant>
        <vt:i4>5</vt:i4>
      </vt:variant>
      <vt:variant>
        <vt:lpwstr/>
      </vt:variant>
      <vt:variant>
        <vt:lpwstr>_Toc288750789</vt:lpwstr>
      </vt:variant>
      <vt:variant>
        <vt:i4>1048632</vt:i4>
      </vt:variant>
      <vt:variant>
        <vt:i4>362</vt:i4>
      </vt:variant>
      <vt:variant>
        <vt:i4>0</vt:i4>
      </vt:variant>
      <vt:variant>
        <vt:i4>5</vt:i4>
      </vt:variant>
      <vt:variant>
        <vt:lpwstr/>
      </vt:variant>
      <vt:variant>
        <vt:lpwstr>_Toc288750788</vt:lpwstr>
      </vt:variant>
      <vt:variant>
        <vt:i4>1048632</vt:i4>
      </vt:variant>
      <vt:variant>
        <vt:i4>356</vt:i4>
      </vt:variant>
      <vt:variant>
        <vt:i4>0</vt:i4>
      </vt:variant>
      <vt:variant>
        <vt:i4>5</vt:i4>
      </vt:variant>
      <vt:variant>
        <vt:lpwstr/>
      </vt:variant>
      <vt:variant>
        <vt:lpwstr>_Toc288750787</vt:lpwstr>
      </vt:variant>
      <vt:variant>
        <vt:i4>1048632</vt:i4>
      </vt:variant>
      <vt:variant>
        <vt:i4>350</vt:i4>
      </vt:variant>
      <vt:variant>
        <vt:i4>0</vt:i4>
      </vt:variant>
      <vt:variant>
        <vt:i4>5</vt:i4>
      </vt:variant>
      <vt:variant>
        <vt:lpwstr/>
      </vt:variant>
      <vt:variant>
        <vt:lpwstr>_Toc288750786</vt:lpwstr>
      </vt:variant>
      <vt:variant>
        <vt:i4>1048632</vt:i4>
      </vt:variant>
      <vt:variant>
        <vt:i4>344</vt:i4>
      </vt:variant>
      <vt:variant>
        <vt:i4>0</vt:i4>
      </vt:variant>
      <vt:variant>
        <vt:i4>5</vt:i4>
      </vt:variant>
      <vt:variant>
        <vt:lpwstr/>
      </vt:variant>
      <vt:variant>
        <vt:lpwstr>_Toc288750785</vt:lpwstr>
      </vt:variant>
      <vt:variant>
        <vt:i4>1048632</vt:i4>
      </vt:variant>
      <vt:variant>
        <vt:i4>338</vt:i4>
      </vt:variant>
      <vt:variant>
        <vt:i4>0</vt:i4>
      </vt:variant>
      <vt:variant>
        <vt:i4>5</vt:i4>
      </vt:variant>
      <vt:variant>
        <vt:lpwstr/>
      </vt:variant>
      <vt:variant>
        <vt:lpwstr>_Toc288750784</vt:lpwstr>
      </vt:variant>
      <vt:variant>
        <vt:i4>1048632</vt:i4>
      </vt:variant>
      <vt:variant>
        <vt:i4>332</vt:i4>
      </vt:variant>
      <vt:variant>
        <vt:i4>0</vt:i4>
      </vt:variant>
      <vt:variant>
        <vt:i4>5</vt:i4>
      </vt:variant>
      <vt:variant>
        <vt:lpwstr/>
      </vt:variant>
      <vt:variant>
        <vt:lpwstr>_Toc288750783</vt:lpwstr>
      </vt:variant>
      <vt:variant>
        <vt:i4>1048632</vt:i4>
      </vt:variant>
      <vt:variant>
        <vt:i4>326</vt:i4>
      </vt:variant>
      <vt:variant>
        <vt:i4>0</vt:i4>
      </vt:variant>
      <vt:variant>
        <vt:i4>5</vt:i4>
      </vt:variant>
      <vt:variant>
        <vt:lpwstr/>
      </vt:variant>
      <vt:variant>
        <vt:lpwstr>_Toc288750782</vt:lpwstr>
      </vt:variant>
      <vt:variant>
        <vt:i4>1048632</vt:i4>
      </vt:variant>
      <vt:variant>
        <vt:i4>320</vt:i4>
      </vt:variant>
      <vt:variant>
        <vt:i4>0</vt:i4>
      </vt:variant>
      <vt:variant>
        <vt:i4>5</vt:i4>
      </vt:variant>
      <vt:variant>
        <vt:lpwstr/>
      </vt:variant>
      <vt:variant>
        <vt:lpwstr>_Toc288750781</vt:lpwstr>
      </vt:variant>
      <vt:variant>
        <vt:i4>1048632</vt:i4>
      </vt:variant>
      <vt:variant>
        <vt:i4>314</vt:i4>
      </vt:variant>
      <vt:variant>
        <vt:i4>0</vt:i4>
      </vt:variant>
      <vt:variant>
        <vt:i4>5</vt:i4>
      </vt:variant>
      <vt:variant>
        <vt:lpwstr/>
      </vt:variant>
      <vt:variant>
        <vt:lpwstr>_Toc288750780</vt:lpwstr>
      </vt:variant>
      <vt:variant>
        <vt:i4>2031672</vt:i4>
      </vt:variant>
      <vt:variant>
        <vt:i4>308</vt:i4>
      </vt:variant>
      <vt:variant>
        <vt:i4>0</vt:i4>
      </vt:variant>
      <vt:variant>
        <vt:i4>5</vt:i4>
      </vt:variant>
      <vt:variant>
        <vt:lpwstr/>
      </vt:variant>
      <vt:variant>
        <vt:lpwstr>_Toc288750779</vt:lpwstr>
      </vt:variant>
      <vt:variant>
        <vt:i4>2031672</vt:i4>
      </vt:variant>
      <vt:variant>
        <vt:i4>302</vt:i4>
      </vt:variant>
      <vt:variant>
        <vt:i4>0</vt:i4>
      </vt:variant>
      <vt:variant>
        <vt:i4>5</vt:i4>
      </vt:variant>
      <vt:variant>
        <vt:lpwstr/>
      </vt:variant>
      <vt:variant>
        <vt:lpwstr>_Toc288750778</vt:lpwstr>
      </vt:variant>
      <vt:variant>
        <vt:i4>2031672</vt:i4>
      </vt:variant>
      <vt:variant>
        <vt:i4>296</vt:i4>
      </vt:variant>
      <vt:variant>
        <vt:i4>0</vt:i4>
      </vt:variant>
      <vt:variant>
        <vt:i4>5</vt:i4>
      </vt:variant>
      <vt:variant>
        <vt:lpwstr/>
      </vt:variant>
      <vt:variant>
        <vt:lpwstr>_Toc288750777</vt:lpwstr>
      </vt:variant>
      <vt:variant>
        <vt:i4>2031672</vt:i4>
      </vt:variant>
      <vt:variant>
        <vt:i4>290</vt:i4>
      </vt:variant>
      <vt:variant>
        <vt:i4>0</vt:i4>
      </vt:variant>
      <vt:variant>
        <vt:i4>5</vt:i4>
      </vt:variant>
      <vt:variant>
        <vt:lpwstr/>
      </vt:variant>
      <vt:variant>
        <vt:lpwstr>_Toc288750776</vt:lpwstr>
      </vt:variant>
      <vt:variant>
        <vt:i4>2031672</vt:i4>
      </vt:variant>
      <vt:variant>
        <vt:i4>284</vt:i4>
      </vt:variant>
      <vt:variant>
        <vt:i4>0</vt:i4>
      </vt:variant>
      <vt:variant>
        <vt:i4>5</vt:i4>
      </vt:variant>
      <vt:variant>
        <vt:lpwstr/>
      </vt:variant>
      <vt:variant>
        <vt:lpwstr>_Toc288750775</vt:lpwstr>
      </vt:variant>
      <vt:variant>
        <vt:i4>2031672</vt:i4>
      </vt:variant>
      <vt:variant>
        <vt:i4>278</vt:i4>
      </vt:variant>
      <vt:variant>
        <vt:i4>0</vt:i4>
      </vt:variant>
      <vt:variant>
        <vt:i4>5</vt:i4>
      </vt:variant>
      <vt:variant>
        <vt:lpwstr/>
      </vt:variant>
      <vt:variant>
        <vt:lpwstr>_Toc288750774</vt:lpwstr>
      </vt:variant>
      <vt:variant>
        <vt:i4>2031672</vt:i4>
      </vt:variant>
      <vt:variant>
        <vt:i4>272</vt:i4>
      </vt:variant>
      <vt:variant>
        <vt:i4>0</vt:i4>
      </vt:variant>
      <vt:variant>
        <vt:i4>5</vt:i4>
      </vt:variant>
      <vt:variant>
        <vt:lpwstr/>
      </vt:variant>
      <vt:variant>
        <vt:lpwstr>_Toc288750773</vt:lpwstr>
      </vt:variant>
      <vt:variant>
        <vt:i4>2031672</vt:i4>
      </vt:variant>
      <vt:variant>
        <vt:i4>266</vt:i4>
      </vt:variant>
      <vt:variant>
        <vt:i4>0</vt:i4>
      </vt:variant>
      <vt:variant>
        <vt:i4>5</vt:i4>
      </vt:variant>
      <vt:variant>
        <vt:lpwstr/>
      </vt:variant>
      <vt:variant>
        <vt:lpwstr>_Toc288750772</vt:lpwstr>
      </vt:variant>
      <vt:variant>
        <vt:i4>2031672</vt:i4>
      </vt:variant>
      <vt:variant>
        <vt:i4>260</vt:i4>
      </vt:variant>
      <vt:variant>
        <vt:i4>0</vt:i4>
      </vt:variant>
      <vt:variant>
        <vt:i4>5</vt:i4>
      </vt:variant>
      <vt:variant>
        <vt:lpwstr/>
      </vt:variant>
      <vt:variant>
        <vt:lpwstr>_Toc288750771</vt:lpwstr>
      </vt:variant>
      <vt:variant>
        <vt:i4>2031672</vt:i4>
      </vt:variant>
      <vt:variant>
        <vt:i4>254</vt:i4>
      </vt:variant>
      <vt:variant>
        <vt:i4>0</vt:i4>
      </vt:variant>
      <vt:variant>
        <vt:i4>5</vt:i4>
      </vt:variant>
      <vt:variant>
        <vt:lpwstr/>
      </vt:variant>
      <vt:variant>
        <vt:lpwstr>_Toc288750770</vt:lpwstr>
      </vt:variant>
      <vt:variant>
        <vt:i4>1966136</vt:i4>
      </vt:variant>
      <vt:variant>
        <vt:i4>248</vt:i4>
      </vt:variant>
      <vt:variant>
        <vt:i4>0</vt:i4>
      </vt:variant>
      <vt:variant>
        <vt:i4>5</vt:i4>
      </vt:variant>
      <vt:variant>
        <vt:lpwstr/>
      </vt:variant>
      <vt:variant>
        <vt:lpwstr>_Toc288750769</vt:lpwstr>
      </vt:variant>
      <vt:variant>
        <vt:i4>1966136</vt:i4>
      </vt:variant>
      <vt:variant>
        <vt:i4>242</vt:i4>
      </vt:variant>
      <vt:variant>
        <vt:i4>0</vt:i4>
      </vt:variant>
      <vt:variant>
        <vt:i4>5</vt:i4>
      </vt:variant>
      <vt:variant>
        <vt:lpwstr/>
      </vt:variant>
      <vt:variant>
        <vt:lpwstr>_Toc288750768</vt:lpwstr>
      </vt:variant>
      <vt:variant>
        <vt:i4>1966136</vt:i4>
      </vt:variant>
      <vt:variant>
        <vt:i4>236</vt:i4>
      </vt:variant>
      <vt:variant>
        <vt:i4>0</vt:i4>
      </vt:variant>
      <vt:variant>
        <vt:i4>5</vt:i4>
      </vt:variant>
      <vt:variant>
        <vt:lpwstr/>
      </vt:variant>
      <vt:variant>
        <vt:lpwstr>_Toc288750767</vt:lpwstr>
      </vt:variant>
      <vt:variant>
        <vt:i4>1966136</vt:i4>
      </vt:variant>
      <vt:variant>
        <vt:i4>230</vt:i4>
      </vt:variant>
      <vt:variant>
        <vt:i4>0</vt:i4>
      </vt:variant>
      <vt:variant>
        <vt:i4>5</vt:i4>
      </vt:variant>
      <vt:variant>
        <vt:lpwstr/>
      </vt:variant>
      <vt:variant>
        <vt:lpwstr>_Toc288750766</vt:lpwstr>
      </vt:variant>
      <vt:variant>
        <vt:i4>1966136</vt:i4>
      </vt:variant>
      <vt:variant>
        <vt:i4>224</vt:i4>
      </vt:variant>
      <vt:variant>
        <vt:i4>0</vt:i4>
      </vt:variant>
      <vt:variant>
        <vt:i4>5</vt:i4>
      </vt:variant>
      <vt:variant>
        <vt:lpwstr/>
      </vt:variant>
      <vt:variant>
        <vt:lpwstr>_Toc288750765</vt:lpwstr>
      </vt:variant>
      <vt:variant>
        <vt:i4>1966136</vt:i4>
      </vt:variant>
      <vt:variant>
        <vt:i4>218</vt:i4>
      </vt:variant>
      <vt:variant>
        <vt:i4>0</vt:i4>
      </vt:variant>
      <vt:variant>
        <vt:i4>5</vt:i4>
      </vt:variant>
      <vt:variant>
        <vt:lpwstr/>
      </vt:variant>
      <vt:variant>
        <vt:lpwstr>_Toc288750764</vt:lpwstr>
      </vt:variant>
      <vt:variant>
        <vt:i4>1966136</vt:i4>
      </vt:variant>
      <vt:variant>
        <vt:i4>212</vt:i4>
      </vt:variant>
      <vt:variant>
        <vt:i4>0</vt:i4>
      </vt:variant>
      <vt:variant>
        <vt:i4>5</vt:i4>
      </vt:variant>
      <vt:variant>
        <vt:lpwstr/>
      </vt:variant>
      <vt:variant>
        <vt:lpwstr>_Toc288750763</vt:lpwstr>
      </vt:variant>
      <vt:variant>
        <vt:i4>1966136</vt:i4>
      </vt:variant>
      <vt:variant>
        <vt:i4>206</vt:i4>
      </vt:variant>
      <vt:variant>
        <vt:i4>0</vt:i4>
      </vt:variant>
      <vt:variant>
        <vt:i4>5</vt:i4>
      </vt:variant>
      <vt:variant>
        <vt:lpwstr/>
      </vt:variant>
      <vt:variant>
        <vt:lpwstr>_Toc288750762</vt:lpwstr>
      </vt:variant>
      <vt:variant>
        <vt:i4>1966136</vt:i4>
      </vt:variant>
      <vt:variant>
        <vt:i4>200</vt:i4>
      </vt:variant>
      <vt:variant>
        <vt:i4>0</vt:i4>
      </vt:variant>
      <vt:variant>
        <vt:i4>5</vt:i4>
      </vt:variant>
      <vt:variant>
        <vt:lpwstr/>
      </vt:variant>
      <vt:variant>
        <vt:lpwstr>_Toc288750761</vt:lpwstr>
      </vt:variant>
      <vt:variant>
        <vt:i4>1966136</vt:i4>
      </vt:variant>
      <vt:variant>
        <vt:i4>194</vt:i4>
      </vt:variant>
      <vt:variant>
        <vt:i4>0</vt:i4>
      </vt:variant>
      <vt:variant>
        <vt:i4>5</vt:i4>
      </vt:variant>
      <vt:variant>
        <vt:lpwstr/>
      </vt:variant>
      <vt:variant>
        <vt:lpwstr>_Toc288750760</vt:lpwstr>
      </vt:variant>
      <vt:variant>
        <vt:i4>1900600</vt:i4>
      </vt:variant>
      <vt:variant>
        <vt:i4>188</vt:i4>
      </vt:variant>
      <vt:variant>
        <vt:i4>0</vt:i4>
      </vt:variant>
      <vt:variant>
        <vt:i4>5</vt:i4>
      </vt:variant>
      <vt:variant>
        <vt:lpwstr/>
      </vt:variant>
      <vt:variant>
        <vt:lpwstr>_Toc288750759</vt:lpwstr>
      </vt:variant>
      <vt:variant>
        <vt:i4>1900600</vt:i4>
      </vt:variant>
      <vt:variant>
        <vt:i4>182</vt:i4>
      </vt:variant>
      <vt:variant>
        <vt:i4>0</vt:i4>
      </vt:variant>
      <vt:variant>
        <vt:i4>5</vt:i4>
      </vt:variant>
      <vt:variant>
        <vt:lpwstr/>
      </vt:variant>
      <vt:variant>
        <vt:lpwstr>_Toc288750758</vt:lpwstr>
      </vt:variant>
      <vt:variant>
        <vt:i4>1900600</vt:i4>
      </vt:variant>
      <vt:variant>
        <vt:i4>176</vt:i4>
      </vt:variant>
      <vt:variant>
        <vt:i4>0</vt:i4>
      </vt:variant>
      <vt:variant>
        <vt:i4>5</vt:i4>
      </vt:variant>
      <vt:variant>
        <vt:lpwstr/>
      </vt:variant>
      <vt:variant>
        <vt:lpwstr>_Toc288750757</vt:lpwstr>
      </vt:variant>
      <vt:variant>
        <vt:i4>1900600</vt:i4>
      </vt:variant>
      <vt:variant>
        <vt:i4>170</vt:i4>
      </vt:variant>
      <vt:variant>
        <vt:i4>0</vt:i4>
      </vt:variant>
      <vt:variant>
        <vt:i4>5</vt:i4>
      </vt:variant>
      <vt:variant>
        <vt:lpwstr/>
      </vt:variant>
      <vt:variant>
        <vt:lpwstr>_Toc288750756</vt:lpwstr>
      </vt:variant>
      <vt:variant>
        <vt:i4>1900600</vt:i4>
      </vt:variant>
      <vt:variant>
        <vt:i4>164</vt:i4>
      </vt:variant>
      <vt:variant>
        <vt:i4>0</vt:i4>
      </vt:variant>
      <vt:variant>
        <vt:i4>5</vt:i4>
      </vt:variant>
      <vt:variant>
        <vt:lpwstr/>
      </vt:variant>
      <vt:variant>
        <vt:lpwstr>_Toc288750755</vt:lpwstr>
      </vt:variant>
      <vt:variant>
        <vt:i4>1900600</vt:i4>
      </vt:variant>
      <vt:variant>
        <vt:i4>158</vt:i4>
      </vt:variant>
      <vt:variant>
        <vt:i4>0</vt:i4>
      </vt:variant>
      <vt:variant>
        <vt:i4>5</vt:i4>
      </vt:variant>
      <vt:variant>
        <vt:lpwstr/>
      </vt:variant>
      <vt:variant>
        <vt:lpwstr>_Toc288750754</vt:lpwstr>
      </vt:variant>
      <vt:variant>
        <vt:i4>1900600</vt:i4>
      </vt:variant>
      <vt:variant>
        <vt:i4>152</vt:i4>
      </vt:variant>
      <vt:variant>
        <vt:i4>0</vt:i4>
      </vt:variant>
      <vt:variant>
        <vt:i4>5</vt:i4>
      </vt:variant>
      <vt:variant>
        <vt:lpwstr/>
      </vt:variant>
      <vt:variant>
        <vt:lpwstr>_Toc288750753</vt:lpwstr>
      </vt:variant>
      <vt:variant>
        <vt:i4>1900600</vt:i4>
      </vt:variant>
      <vt:variant>
        <vt:i4>146</vt:i4>
      </vt:variant>
      <vt:variant>
        <vt:i4>0</vt:i4>
      </vt:variant>
      <vt:variant>
        <vt:i4>5</vt:i4>
      </vt:variant>
      <vt:variant>
        <vt:lpwstr/>
      </vt:variant>
      <vt:variant>
        <vt:lpwstr>_Toc288750752</vt:lpwstr>
      </vt:variant>
      <vt:variant>
        <vt:i4>1900600</vt:i4>
      </vt:variant>
      <vt:variant>
        <vt:i4>140</vt:i4>
      </vt:variant>
      <vt:variant>
        <vt:i4>0</vt:i4>
      </vt:variant>
      <vt:variant>
        <vt:i4>5</vt:i4>
      </vt:variant>
      <vt:variant>
        <vt:lpwstr/>
      </vt:variant>
      <vt:variant>
        <vt:lpwstr>_Toc288750751</vt:lpwstr>
      </vt:variant>
      <vt:variant>
        <vt:i4>1900600</vt:i4>
      </vt:variant>
      <vt:variant>
        <vt:i4>134</vt:i4>
      </vt:variant>
      <vt:variant>
        <vt:i4>0</vt:i4>
      </vt:variant>
      <vt:variant>
        <vt:i4>5</vt:i4>
      </vt:variant>
      <vt:variant>
        <vt:lpwstr/>
      </vt:variant>
      <vt:variant>
        <vt:lpwstr>_Toc288750750</vt:lpwstr>
      </vt:variant>
      <vt:variant>
        <vt:i4>1835064</vt:i4>
      </vt:variant>
      <vt:variant>
        <vt:i4>128</vt:i4>
      </vt:variant>
      <vt:variant>
        <vt:i4>0</vt:i4>
      </vt:variant>
      <vt:variant>
        <vt:i4>5</vt:i4>
      </vt:variant>
      <vt:variant>
        <vt:lpwstr/>
      </vt:variant>
      <vt:variant>
        <vt:lpwstr>_Toc288750749</vt:lpwstr>
      </vt:variant>
      <vt:variant>
        <vt:i4>1835064</vt:i4>
      </vt:variant>
      <vt:variant>
        <vt:i4>122</vt:i4>
      </vt:variant>
      <vt:variant>
        <vt:i4>0</vt:i4>
      </vt:variant>
      <vt:variant>
        <vt:i4>5</vt:i4>
      </vt:variant>
      <vt:variant>
        <vt:lpwstr/>
      </vt:variant>
      <vt:variant>
        <vt:lpwstr>_Toc288750748</vt:lpwstr>
      </vt:variant>
      <vt:variant>
        <vt:i4>1835064</vt:i4>
      </vt:variant>
      <vt:variant>
        <vt:i4>116</vt:i4>
      </vt:variant>
      <vt:variant>
        <vt:i4>0</vt:i4>
      </vt:variant>
      <vt:variant>
        <vt:i4>5</vt:i4>
      </vt:variant>
      <vt:variant>
        <vt:lpwstr/>
      </vt:variant>
      <vt:variant>
        <vt:lpwstr>_Toc288750747</vt:lpwstr>
      </vt:variant>
      <vt:variant>
        <vt:i4>1835064</vt:i4>
      </vt:variant>
      <vt:variant>
        <vt:i4>110</vt:i4>
      </vt:variant>
      <vt:variant>
        <vt:i4>0</vt:i4>
      </vt:variant>
      <vt:variant>
        <vt:i4>5</vt:i4>
      </vt:variant>
      <vt:variant>
        <vt:lpwstr/>
      </vt:variant>
      <vt:variant>
        <vt:lpwstr>_Toc288750746</vt:lpwstr>
      </vt:variant>
      <vt:variant>
        <vt:i4>1835064</vt:i4>
      </vt:variant>
      <vt:variant>
        <vt:i4>104</vt:i4>
      </vt:variant>
      <vt:variant>
        <vt:i4>0</vt:i4>
      </vt:variant>
      <vt:variant>
        <vt:i4>5</vt:i4>
      </vt:variant>
      <vt:variant>
        <vt:lpwstr/>
      </vt:variant>
      <vt:variant>
        <vt:lpwstr>_Toc288750745</vt:lpwstr>
      </vt:variant>
      <vt:variant>
        <vt:i4>1835064</vt:i4>
      </vt:variant>
      <vt:variant>
        <vt:i4>98</vt:i4>
      </vt:variant>
      <vt:variant>
        <vt:i4>0</vt:i4>
      </vt:variant>
      <vt:variant>
        <vt:i4>5</vt:i4>
      </vt:variant>
      <vt:variant>
        <vt:lpwstr/>
      </vt:variant>
      <vt:variant>
        <vt:lpwstr>_Toc288750744</vt:lpwstr>
      </vt:variant>
      <vt:variant>
        <vt:i4>1835064</vt:i4>
      </vt:variant>
      <vt:variant>
        <vt:i4>92</vt:i4>
      </vt:variant>
      <vt:variant>
        <vt:i4>0</vt:i4>
      </vt:variant>
      <vt:variant>
        <vt:i4>5</vt:i4>
      </vt:variant>
      <vt:variant>
        <vt:lpwstr/>
      </vt:variant>
      <vt:variant>
        <vt:lpwstr>_Toc288750743</vt:lpwstr>
      </vt:variant>
      <vt:variant>
        <vt:i4>1835064</vt:i4>
      </vt:variant>
      <vt:variant>
        <vt:i4>86</vt:i4>
      </vt:variant>
      <vt:variant>
        <vt:i4>0</vt:i4>
      </vt:variant>
      <vt:variant>
        <vt:i4>5</vt:i4>
      </vt:variant>
      <vt:variant>
        <vt:lpwstr/>
      </vt:variant>
      <vt:variant>
        <vt:lpwstr>_Toc288750742</vt:lpwstr>
      </vt:variant>
      <vt:variant>
        <vt:i4>1835064</vt:i4>
      </vt:variant>
      <vt:variant>
        <vt:i4>80</vt:i4>
      </vt:variant>
      <vt:variant>
        <vt:i4>0</vt:i4>
      </vt:variant>
      <vt:variant>
        <vt:i4>5</vt:i4>
      </vt:variant>
      <vt:variant>
        <vt:lpwstr/>
      </vt:variant>
      <vt:variant>
        <vt:lpwstr>_Toc288750741</vt:lpwstr>
      </vt:variant>
      <vt:variant>
        <vt:i4>1835064</vt:i4>
      </vt:variant>
      <vt:variant>
        <vt:i4>74</vt:i4>
      </vt:variant>
      <vt:variant>
        <vt:i4>0</vt:i4>
      </vt:variant>
      <vt:variant>
        <vt:i4>5</vt:i4>
      </vt:variant>
      <vt:variant>
        <vt:lpwstr/>
      </vt:variant>
      <vt:variant>
        <vt:lpwstr>_Toc288750740</vt:lpwstr>
      </vt:variant>
      <vt:variant>
        <vt:i4>1769528</vt:i4>
      </vt:variant>
      <vt:variant>
        <vt:i4>68</vt:i4>
      </vt:variant>
      <vt:variant>
        <vt:i4>0</vt:i4>
      </vt:variant>
      <vt:variant>
        <vt:i4>5</vt:i4>
      </vt:variant>
      <vt:variant>
        <vt:lpwstr/>
      </vt:variant>
      <vt:variant>
        <vt:lpwstr>_Toc288750739</vt:lpwstr>
      </vt:variant>
      <vt:variant>
        <vt:i4>1769528</vt:i4>
      </vt:variant>
      <vt:variant>
        <vt:i4>62</vt:i4>
      </vt:variant>
      <vt:variant>
        <vt:i4>0</vt:i4>
      </vt:variant>
      <vt:variant>
        <vt:i4>5</vt:i4>
      </vt:variant>
      <vt:variant>
        <vt:lpwstr/>
      </vt:variant>
      <vt:variant>
        <vt:lpwstr>_Toc288750738</vt:lpwstr>
      </vt:variant>
      <vt:variant>
        <vt:i4>1769528</vt:i4>
      </vt:variant>
      <vt:variant>
        <vt:i4>56</vt:i4>
      </vt:variant>
      <vt:variant>
        <vt:i4>0</vt:i4>
      </vt:variant>
      <vt:variant>
        <vt:i4>5</vt:i4>
      </vt:variant>
      <vt:variant>
        <vt:lpwstr/>
      </vt:variant>
      <vt:variant>
        <vt:lpwstr>_Toc288750737</vt:lpwstr>
      </vt:variant>
      <vt:variant>
        <vt:i4>1769528</vt:i4>
      </vt:variant>
      <vt:variant>
        <vt:i4>50</vt:i4>
      </vt:variant>
      <vt:variant>
        <vt:i4>0</vt:i4>
      </vt:variant>
      <vt:variant>
        <vt:i4>5</vt:i4>
      </vt:variant>
      <vt:variant>
        <vt:lpwstr/>
      </vt:variant>
      <vt:variant>
        <vt:lpwstr>_Toc288750736</vt:lpwstr>
      </vt:variant>
      <vt:variant>
        <vt:i4>1769528</vt:i4>
      </vt:variant>
      <vt:variant>
        <vt:i4>44</vt:i4>
      </vt:variant>
      <vt:variant>
        <vt:i4>0</vt:i4>
      </vt:variant>
      <vt:variant>
        <vt:i4>5</vt:i4>
      </vt:variant>
      <vt:variant>
        <vt:lpwstr/>
      </vt:variant>
      <vt:variant>
        <vt:lpwstr>_Toc288750735</vt:lpwstr>
      </vt:variant>
      <vt:variant>
        <vt:i4>1769528</vt:i4>
      </vt:variant>
      <vt:variant>
        <vt:i4>38</vt:i4>
      </vt:variant>
      <vt:variant>
        <vt:i4>0</vt:i4>
      </vt:variant>
      <vt:variant>
        <vt:i4>5</vt:i4>
      </vt:variant>
      <vt:variant>
        <vt:lpwstr/>
      </vt:variant>
      <vt:variant>
        <vt:lpwstr>_Toc288750734</vt:lpwstr>
      </vt:variant>
      <vt:variant>
        <vt:i4>1769528</vt:i4>
      </vt:variant>
      <vt:variant>
        <vt:i4>32</vt:i4>
      </vt:variant>
      <vt:variant>
        <vt:i4>0</vt:i4>
      </vt:variant>
      <vt:variant>
        <vt:i4>5</vt:i4>
      </vt:variant>
      <vt:variant>
        <vt:lpwstr/>
      </vt:variant>
      <vt:variant>
        <vt:lpwstr>_Toc288750732</vt:lpwstr>
      </vt:variant>
      <vt:variant>
        <vt:i4>1114169</vt:i4>
      </vt:variant>
      <vt:variant>
        <vt:i4>26</vt:i4>
      </vt:variant>
      <vt:variant>
        <vt:i4>0</vt:i4>
      </vt:variant>
      <vt:variant>
        <vt:i4>5</vt:i4>
      </vt:variant>
      <vt:variant>
        <vt:lpwstr/>
      </vt:variant>
      <vt:variant>
        <vt:lpwstr>_Toc288750699</vt:lpwstr>
      </vt:variant>
      <vt:variant>
        <vt:i4>1114169</vt:i4>
      </vt:variant>
      <vt:variant>
        <vt:i4>20</vt:i4>
      </vt:variant>
      <vt:variant>
        <vt:i4>0</vt:i4>
      </vt:variant>
      <vt:variant>
        <vt:i4>5</vt:i4>
      </vt:variant>
      <vt:variant>
        <vt:lpwstr/>
      </vt:variant>
      <vt:variant>
        <vt:lpwstr>_Toc288750692</vt:lpwstr>
      </vt:variant>
      <vt:variant>
        <vt:i4>1114169</vt:i4>
      </vt:variant>
      <vt:variant>
        <vt:i4>14</vt:i4>
      </vt:variant>
      <vt:variant>
        <vt:i4>0</vt:i4>
      </vt:variant>
      <vt:variant>
        <vt:i4>5</vt:i4>
      </vt:variant>
      <vt:variant>
        <vt:lpwstr/>
      </vt:variant>
      <vt:variant>
        <vt:lpwstr>_Toc288750691</vt:lpwstr>
      </vt:variant>
      <vt:variant>
        <vt:i4>1114169</vt:i4>
      </vt:variant>
      <vt:variant>
        <vt:i4>8</vt:i4>
      </vt:variant>
      <vt:variant>
        <vt:i4>0</vt:i4>
      </vt:variant>
      <vt:variant>
        <vt:i4>5</vt:i4>
      </vt:variant>
      <vt:variant>
        <vt:lpwstr/>
      </vt:variant>
      <vt:variant>
        <vt:lpwstr>_Toc288750690</vt:lpwstr>
      </vt:variant>
      <vt:variant>
        <vt:i4>1048633</vt:i4>
      </vt:variant>
      <vt:variant>
        <vt:i4>2</vt:i4>
      </vt:variant>
      <vt:variant>
        <vt:i4>0</vt:i4>
      </vt:variant>
      <vt:variant>
        <vt:i4>5</vt:i4>
      </vt:variant>
      <vt:variant>
        <vt:lpwstr/>
      </vt:variant>
      <vt:variant>
        <vt:lpwstr>_Toc288750689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2016 -2020</dc:title>
  <dc:subject>Een wijze van kerkzijn in de Fryske Wâlden</dc:subject>
  <dc:creator>Hervormde Gemeente Wouterswoude</dc:creator>
  <cp:lastModifiedBy>Eisma, A. | Marne College</cp:lastModifiedBy>
  <cp:revision>2</cp:revision>
  <cp:lastPrinted>2016-11-23T13:37:00Z</cp:lastPrinted>
  <dcterms:created xsi:type="dcterms:W3CDTF">2021-11-05T19:12:00Z</dcterms:created>
  <dcterms:modified xsi:type="dcterms:W3CDTF">2021-11-05T19:12:00Z</dcterms:modified>
</cp:coreProperties>
</file>